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BD7B1" w14:textId="77777777" w:rsidR="00BE789D" w:rsidRPr="003F6D0A" w:rsidRDefault="00BE789D" w:rsidP="00BE789D">
      <w:pPr>
        <w:spacing w:after="0" w:line="240" w:lineRule="auto"/>
        <w:jc w:val="center"/>
        <w:rPr>
          <w:rFonts w:ascii="Calibri" w:hAnsi="Calibri" w:cs="Calibri"/>
        </w:rPr>
      </w:pPr>
      <w:r w:rsidRPr="003F6D0A">
        <w:rPr>
          <w:rFonts w:ascii="Calibri" w:hAnsi="Calibri" w:cs="Calibri"/>
          <w:noProof/>
        </w:rPr>
        <w:drawing>
          <wp:anchor distT="0" distB="0" distL="114300" distR="114300" simplePos="0" relativeHeight="251659264" behindDoc="1" locked="0" layoutInCell="1" allowOverlap="1" wp14:anchorId="619870C9" wp14:editId="397F088A">
            <wp:simplePos x="0" y="0"/>
            <wp:positionH relativeFrom="margin">
              <wp:posOffset>9139555</wp:posOffset>
            </wp:positionH>
            <wp:positionV relativeFrom="paragraph">
              <wp:posOffset>9525</wp:posOffset>
            </wp:positionV>
            <wp:extent cx="619125" cy="568325"/>
            <wp:effectExtent l="0" t="0" r="9525" b="3175"/>
            <wp:wrapTight wrapText="bothSides">
              <wp:wrapPolygon edited="0">
                <wp:start x="6646" y="0"/>
                <wp:lineTo x="1329" y="4344"/>
                <wp:lineTo x="0" y="14480"/>
                <wp:lineTo x="0" y="20997"/>
                <wp:lineTo x="21268" y="20997"/>
                <wp:lineTo x="21268" y="16653"/>
                <wp:lineTo x="17945" y="11584"/>
                <wp:lineTo x="20603" y="10136"/>
                <wp:lineTo x="19938" y="4344"/>
                <wp:lineTo x="14622" y="0"/>
                <wp:lineTo x="6646" y="0"/>
              </wp:wrapPolygon>
            </wp:wrapTight>
            <wp:docPr id="1" name="Picture 1" descr="A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D0A">
        <w:rPr>
          <w:rFonts w:ascii="Calibri" w:hAnsi="Calibri" w:cs="Calibri"/>
        </w:rPr>
        <w:t xml:space="preserve">At Lobley Hill Primary School, we aim to ‘Be </w:t>
      </w:r>
      <w:proofErr w:type="gramStart"/>
      <w:r w:rsidRPr="003F6D0A">
        <w:rPr>
          <w:rFonts w:ascii="Calibri" w:hAnsi="Calibri" w:cs="Calibri"/>
        </w:rPr>
        <w:t>The</w:t>
      </w:r>
      <w:proofErr w:type="gramEnd"/>
      <w:r w:rsidRPr="003F6D0A">
        <w:rPr>
          <w:rFonts w:ascii="Calibri" w:hAnsi="Calibri" w:cs="Calibri"/>
        </w:rPr>
        <w:t xml:space="preserve"> Best We Can Be’ through being curious, </w:t>
      </w:r>
    </w:p>
    <w:p w14:paraId="723E6781" w14:textId="77777777" w:rsidR="00BE789D" w:rsidRPr="003F6D0A" w:rsidRDefault="00BE789D" w:rsidP="00BE789D">
      <w:pPr>
        <w:spacing w:after="0" w:line="240" w:lineRule="auto"/>
        <w:jc w:val="center"/>
        <w:rPr>
          <w:rFonts w:ascii="Calibri" w:hAnsi="Calibri" w:cs="Calibri"/>
        </w:rPr>
      </w:pPr>
      <w:r w:rsidRPr="003F6D0A">
        <w:rPr>
          <w:rFonts w:ascii="Calibri" w:hAnsi="Calibri" w:cs="Calibri"/>
        </w:rPr>
        <w:t>adventurous and respectful in order to achieve personal excellence.</w:t>
      </w:r>
    </w:p>
    <w:p w14:paraId="5F15C7A2" w14:textId="77777777" w:rsidR="00BE789D" w:rsidRPr="003F6D0A" w:rsidRDefault="00BE789D" w:rsidP="00BE789D">
      <w:pPr>
        <w:pStyle w:val="Header"/>
        <w:rPr>
          <w:rFonts w:ascii="Calibri" w:hAnsi="Calibri" w:cs="Calibri"/>
        </w:rPr>
      </w:pPr>
    </w:p>
    <w:p w14:paraId="6EE8EDAE" w14:textId="6913AA89" w:rsidR="00BE789D" w:rsidRPr="003F6D0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  <w:r w:rsidRPr="003F6D0A">
        <w:rPr>
          <w:rFonts w:ascii="Calibri" w:hAnsi="Calibri" w:cs="Calibri"/>
          <w:b/>
          <w:bCs/>
          <w:u w:val="single"/>
        </w:rPr>
        <w:t>Lobley Hill Primary School</w:t>
      </w:r>
    </w:p>
    <w:p w14:paraId="660C6BED" w14:textId="012B9D66" w:rsidR="00BE789D" w:rsidRPr="003F6D0A" w:rsidRDefault="00BE789D" w:rsidP="00BE789D">
      <w:pPr>
        <w:rPr>
          <w:rFonts w:ascii="Calibri" w:hAnsi="Calibri" w:cs="Calibri"/>
          <w:b/>
          <w:bCs/>
          <w:u w:val="single"/>
        </w:rPr>
      </w:pPr>
      <w:r w:rsidRPr="003F6D0A">
        <w:rPr>
          <w:rFonts w:ascii="Calibri" w:hAnsi="Calibri" w:cs="Calibri"/>
        </w:rPr>
        <w:t xml:space="preserve">    </w:t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  <w:t xml:space="preserve">   </w:t>
      </w:r>
      <w:r w:rsidRPr="003F6D0A">
        <w:rPr>
          <w:rFonts w:ascii="Calibri" w:hAnsi="Calibri" w:cs="Calibri"/>
          <w:b/>
          <w:bCs/>
          <w:u w:val="single"/>
        </w:rPr>
        <w:t xml:space="preserve"> </w:t>
      </w:r>
      <w:r w:rsidR="00EB2963" w:rsidRPr="003F6D0A">
        <w:rPr>
          <w:rFonts w:ascii="Calibri" w:hAnsi="Calibri" w:cs="Calibri"/>
          <w:b/>
          <w:bCs/>
          <w:u w:val="single"/>
        </w:rPr>
        <w:t xml:space="preserve">Lower </w:t>
      </w:r>
      <w:r w:rsidRPr="003F6D0A">
        <w:rPr>
          <w:rFonts w:ascii="Calibri" w:hAnsi="Calibri" w:cs="Calibri"/>
          <w:b/>
          <w:bCs/>
          <w:u w:val="single"/>
        </w:rPr>
        <w:t xml:space="preserve">Key Stage </w:t>
      </w:r>
      <w:r w:rsidR="00EB2963" w:rsidRPr="003F6D0A">
        <w:rPr>
          <w:rFonts w:ascii="Calibri" w:hAnsi="Calibri" w:cs="Calibri"/>
          <w:b/>
          <w:bCs/>
          <w:u w:val="single"/>
        </w:rPr>
        <w:t>Two</w:t>
      </w:r>
    </w:p>
    <w:p w14:paraId="31BAAD2C" w14:textId="6CFBE9E0" w:rsidR="00BE789D" w:rsidRPr="003F6D0A" w:rsidRDefault="00EB2963" w:rsidP="00BE789D">
      <w:pPr>
        <w:shd w:val="clear" w:color="auto" w:fill="FFFFFF" w:themeFill="background1"/>
        <w:ind w:left="6480"/>
        <w:rPr>
          <w:rFonts w:ascii="Calibri" w:hAnsi="Calibri" w:cs="Calibri"/>
          <w:b/>
          <w:bCs/>
          <w:u w:val="single"/>
        </w:rPr>
      </w:pPr>
      <w:r w:rsidRPr="003F6D0A">
        <w:rPr>
          <w:rFonts w:ascii="Calibri" w:hAnsi="Calibri" w:cs="Calibri"/>
        </w:rPr>
        <w:t xml:space="preserve">  </w:t>
      </w:r>
      <w:r w:rsidRPr="003F6D0A">
        <w:rPr>
          <w:rFonts w:ascii="Calibri" w:hAnsi="Calibri" w:cs="Calibri"/>
          <w:b/>
          <w:bCs/>
          <w:u w:val="single"/>
        </w:rPr>
        <w:t xml:space="preserve"> </w:t>
      </w:r>
      <w:r w:rsidR="00BE789D" w:rsidRPr="003F6D0A">
        <w:rPr>
          <w:rFonts w:ascii="Calibri" w:hAnsi="Calibri" w:cs="Calibri"/>
          <w:b/>
          <w:bCs/>
          <w:u w:val="single"/>
        </w:rPr>
        <w:t>2024 – 2025 (Cycle A)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1"/>
        <w:gridCol w:w="1228"/>
        <w:gridCol w:w="1221"/>
        <w:gridCol w:w="1064"/>
        <w:gridCol w:w="1085"/>
        <w:gridCol w:w="1060"/>
        <w:gridCol w:w="1109"/>
        <w:gridCol w:w="1053"/>
        <w:gridCol w:w="1109"/>
        <w:gridCol w:w="1079"/>
        <w:gridCol w:w="1265"/>
        <w:gridCol w:w="1079"/>
        <w:gridCol w:w="1265"/>
      </w:tblGrid>
      <w:tr w:rsidR="004672D3" w:rsidRPr="003F6D0A" w14:paraId="437A9B83" w14:textId="77777777" w:rsidTr="1A63AB28">
        <w:tc>
          <w:tcPr>
            <w:tcW w:w="1836" w:type="dxa"/>
            <w:vMerge w:val="restart"/>
            <w:shd w:val="clear" w:color="auto" w:fill="DAE9F7" w:themeFill="text2" w:themeFillTint="1A"/>
          </w:tcPr>
          <w:p w14:paraId="5B121E26" w14:textId="77777777" w:rsidR="00BE789D" w:rsidRPr="003F6D0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559" w:type="dxa"/>
            <w:gridSpan w:val="2"/>
            <w:shd w:val="clear" w:color="auto" w:fill="DAE9F7" w:themeFill="text2" w:themeFillTint="1A"/>
          </w:tcPr>
          <w:p w14:paraId="611B7E3B" w14:textId="181DD008" w:rsidR="00BE789D" w:rsidRPr="003F6D0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76C682E2" w14:textId="1EBE6648" w:rsidR="00BE789D" w:rsidRPr="003F6D0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3898160F" w14:textId="21848BAC" w:rsidR="00BE789D" w:rsidRPr="003F6D0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3D92FDF7" w14:textId="31E1AB56" w:rsidR="00BE789D" w:rsidRPr="003F6D0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4B25AF44" w14:textId="7C2FC6BE" w:rsidR="00BE789D" w:rsidRPr="003F6D0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7FC1A8ED" w14:textId="05B6AADC" w:rsidR="00BE789D" w:rsidRPr="003F6D0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Summer 2</w:t>
            </w:r>
          </w:p>
        </w:tc>
      </w:tr>
      <w:tr w:rsidR="004672D3" w:rsidRPr="003F6D0A" w14:paraId="05C6CAB6" w14:textId="77777777" w:rsidTr="1A63AB28">
        <w:tc>
          <w:tcPr>
            <w:tcW w:w="1836" w:type="dxa"/>
            <w:vMerge/>
          </w:tcPr>
          <w:p w14:paraId="7BA9219B" w14:textId="77777777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278" w:type="dxa"/>
            <w:shd w:val="clear" w:color="auto" w:fill="DAE9F7" w:themeFill="text2" w:themeFillTint="1A"/>
          </w:tcPr>
          <w:p w14:paraId="227B44C6" w14:textId="43D951C3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281" w:type="dxa"/>
            <w:shd w:val="clear" w:color="auto" w:fill="DAE9F7" w:themeFill="text2" w:themeFillTint="1A"/>
          </w:tcPr>
          <w:p w14:paraId="6E0A375E" w14:textId="5B0DC476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18FB1061" w14:textId="3F156551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72B01D32" w14:textId="57752B1C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695CFDB3" w14:textId="39F5160E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2F7DA3A8" w14:textId="01EC2028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01FC1F87" w14:textId="6CB92EDD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40523A10" w14:textId="397333F3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2D8A3E40" w14:textId="7EE74990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2B82DDD7" w14:textId="71BBAA6D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56854A9C" w14:textId="7EC77FBB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3871EE11" w14:textId="22B92742" w:rsidR="00EB2963" w:rsidRPr="003F6D0A" w:rsidRDefault="00EB2963" w:rsidP="00EB2963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</w:tr>
      <w:tr w:rsidR="004672D3" w:rsidRPr="003F6D0A" w14:paraId="63F1B6E3" w14:textId="77777777" w:rsidTr="1A63AB28">
        <w:tc>
          <w:tcPr>
            <w:tcW w:w="1836" w:type="dxa"/>
            <w:shd w:val="clear" w:color="auto" w:fill="DAE9F7" w:themeFill="text2" w:themeFillTint="1A"/>
          </w:tcPr>
          <w:p w14:paraId="1463B0DA" w14:textId="27C76622" w:rsidR="009C6098" w:rsidRPr="003F6D0A" w:rsidRDefault="009C609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1278" w:type="dxa"/>
          </w:tcPr>
          <w:p w14:paraId="4F844E98" w14:textId="307EC9FC" w:rsidR="009C6098" w:rsidRPr="003F6D0A" w:rsidRDefault="6275E54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Plants</w:t>
            </w:r>
          </w:p>
        </w:tc>
        <w:tc>
          <w:tcPr>
            <w:tcW w:w="0" w:type="auto"/>
          </w:tcPr>
          <w:p w14:paraId="7618ED9E" w14:textId="66B1A656" w:rsidR="6275E549" w:rsidRPr="003F6D0A" w:rsidRDefault="6275E549" w:rsidP="1A63AB2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Light</w:t>
            </w:r>
          </w:p>
        </w:tc>
        <w:tc>
          <w:tcPr>
            <w:tcW w:w="1099" w:type="dxa"/>
          </w:tcPr>
          <w:p w14:paraId="21C80E4A" w14:textId="6AE9E922" w:rsidR="009C6098" w:rsidRPr="003F6D0A" w:rsidRDefault="6275E54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Forces</w:t>
            </w:r>
          </w:p>
        </w:tc>
        <w:tc>
          <w:tcPr>
            <w:tcW w:w="0" w:type="auto"/>
          </w:tcPr>
          <w:p w14:paraId="56C8C11C" w14:textId="48C7E9EE" w:rsidR="6275E549" w:rsidRPr="003F6D0A" w:rsidRDefault="6275E549" w:rsidP="1A63AB2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Electricity</w:t>
            </w:r>
          </w:p>
        </w:tc>
        <w:tc>
          <w:tcPr>
            <w:tcW w:w="1100" w:type="dxa"/>
          </w:tcPr>
          <w:p w14:paraId="12D8E408" w14:textId="2F3B26A5" w:rsidR="009C6098" w:rsidRPr="003F6D0A" w:rsidRDefault="6275E54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Rocks and Soils</w:t>
            </w:r>
          </w:p>
        </w:tc>
        <w:tc>
          <w:tcPr>
            <w:tcW w:w="0" w:type="auto"/>
          </w:tcPr>
          <w:p w14:paraId="505597E9" w14:textId="414C76AC" w:rsidR="6275E549" w:rsidRPr="003F6D0A" w:rsidRDefault="6275E549" w:rsidP="1A63AB2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Living Things </w:t>
            </w:r>
          </w:p>
        </w:tc>
        <w:tc>
          <w:tcPr>
            <w:tcW w:w="1099" w:type="dxa"/>
          </w:tcPr>
          <w:p w14:paraId="25B0D4C2" w14:textId="04E1C290" w:rsidR="009C6098" w:rsidRPr="003F6D0A" w:rsidRDefault="6275E54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Light</w:t>
            </w:r>
          </w:p>
        </w:tc>
        <w:tc>
          <w:tcPr>
            <w:tcW w:w="0" w:type="auto"/>
          </w:tcPr>
          <w:p w14:paraId="373F9E05" w14:textId="26063CC9" w:rsidR="6275E549" w:rsidRPr="003F6D0A" w:rsidRDefault="6275E549" w:rsidP="1A63AB2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Living Things </w:t>
            </w:r>
          </w:p>
        </w:tc>
        <w:tc>
          <w:tcPr>
            <w:tcW w:w="1099" w:type="dxa"/>
          </w:tcPr>
          <w:p w14:paraId="0BDEE5C1" w14:textId="24D00B32" w:rsidR="009C6098" w:rsidRPr="003F6D0A" w:rsidRDefault="6275E54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Animals incl. Humans)</w:t>
            </w:r>
          </w:p>
        </w:tc>
        <w:tc>
          <w:tcPr>
            <w:tcW w:w="0" w:type="auto"/>
          </w:tcPr>
          <w:p w14:paraId="1714A3F2" w14:textId="081B2EA7" w:rsidR="6275E549" w:rsidRPr="003F6D0A" w:rsidRDefault="6275E549" w:rsidP="1A63AB2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Rocks and Soils </w:t>
            </w:r>
          </w:p>
        </w:tc>
        <w:tc>
          <w:tcPr>
            <w:tcW w:w="1099" w:type="dxa"/>
          </w:tcPr>
          <w:p w14:paraId="527AC97E" w14:textId="24D00B32" w:rsidR="1A63AB28" w:rsidRPr="003F6D0A" w:rsidRDefault="1A63AB28" w:rsidP="1A63AB2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Animals incl. Humans)</w:t>
            </w:r>
          </w:p>
        </w:tc>
        <w:tc>
          <w:tcPr>
            <w:tcW w:w="0" w:type="auto"/>
          </w:tcPr>
          <w:p w14:paraId="322AA2C6" w14:textId="081B2EA7" w:rsidR="1A63AB28" w:rsidRPr="003F6D0A" w:rsidRDefault="1A63AB28" w:rsidP="1A63AB2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Rocks and Soils </w:t>
            </w:r>
          </w:p>
        </w:tc>
      </w:tr>
      <w:tr w:rsidR="004672D3" w:rsidRPr="003F6D0A" w14:paraId="4CAD6306" w14:textId="77777777" w:rsidTr="1A63AB28">
        <w:tc>
          <w:tcPr>
            <w:tcW w:w="1836" w:type="dxa"/>
            <w:shd w:val="clear" w:color="auto" w:fill="DAE9F7" w:themeFill="text2" w:themeFillTint="1A"/>
          </w:tcPr>
          <w:p w14:paraId="51ACBD8A" w14:textId="6661B9B9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2559" w:type="dxa"/>
            <w:gridSpan w:val="2"/>
            <w:shd w:val="clear" w:color="auto" w:fill="DAE9F7" w:themeFill="text2" w:themeFillTint="1A"/>
          </w:tcPr>
          <w:p w14:paraId="6AF045E0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1EB58E0D" w14:textId="72A97A3C" w:rsidR="00BE789D" w:rsidRPr="003F6D0A" w:rsidRDefault="004672D3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Are all settlements the same?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36173CF3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348A00E8" w14:textId="61DB2A1E" w:rsidR="00BE789D" w:rsidRPr="003F6D0A" w:rsidRDefault="004672D3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Where does our food come from?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2D519AD3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2EAD62A0" w14:textId="53242221" w:rsidR="00BE789D" w:rsidRPr="003F6D0A" w:rsidRDefault="004672D3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Why do people live close to volcanoes and earthquakes?</w:t>
            </w:r>
          </w:p>
        </w:tc>
      </w:tr>
      <w:tr w:rsidR="004672D3" w:rsidRPr="003F6D0A" w14:paraId="3AC94648" w14:textId="77777777" w:rsidTr="1A63AB28">
        <w:tc>
          <w:tcPr>
            <w:tcW w:w="1836" w:type="dxa"/>
            <w:shd w:val="clear" w:color="auto" w:fill="DAE9F7" w:themeFill="text2" w:themeFillTint="1A"/>
          </w:tcPr>
          <w:p w14:paraId="32BCC149" w14:textId="3A5B6219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History</w:t>
            </w:r>
          </w:p>
        </w:tc>
        <w:tc>
          <w:tcPr>
            <w:tcW w:w="2559" w:type="dxa"/>
            <w:gridSpan w:val="2"/>
          </w:tcPr>
          <w:p w14:paraId="0E4FDAC6" w14:textId="4D0434D6" w:rsidR="00BE789D" w:rsidRPr="003F6D0A" w:rsidRDefault="00B254FD" w:rsidP="00B254F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6D0A">
              <w:rPr>
                <w:rFonts w:ascii="Calibri" w:hAnsi="Calibri" w:cs="Calibri"/>
                <w:color w:val="000000"/>
                <w:sz w:val="18"/>
                <w:szCs w:val="18"/>
              </w:rPr>
              <w:t>What can archaeologists tell us about life in Britain between the Stone Age and Iron Age?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28889BD2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1BCEA27B" w14:textId="745B0D1A" w:rsidR="00BE789D" w:rsidRPr="003F6D0A" w:rsidRDefault="00B254FD" w:rsidP="00B254F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Cs/>
                <w:sz w:val="18"/>
                <w:szCs w:val="18"/>
              </w:rPr>
              <w:t>How hard was it to invade and settle in Britain?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613BFE55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3A8B6B28" w14:textId="77777777" w:rsidR="00B254FD" w:rsidRPr="003F6D0A" w:rsidRDefault="00B254FD" w:rsidP="00B254F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Cs/>
                <w:sz w:val="18"/>
                <w:szCs w:val="18"/>
              </w:rPr>
              <w:t>What did we learn from the Maya?</w:t>
            </w:r>
          </w:p>
          <w:p w14:paraId="5598DED1" w14:textId="64129AAD" w:rsidR="00BE789D" w:rsidRPr="003F6D0A" w:rsidRDefault="00BE789D" w:rsidP="1A63AB28">
            <w:pPr>
              <w:rPr>
                <w:rFonts w:ascii="Calibri" w:hAnsi="Calibri" w:cs="Calibri"/>
              </w:rPr>
            </w:pP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64A8CCE4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2D3" w:rsidRPr="003F6D0A" w14:paraId="5A84B8FF" w14:textId="77777777" w:rsidTr="1A63AB28">
        <w:tc>
          <w:tcPr>
            <w:tcW w:w="1836" w:type="dxa"/>
            <w:shd w:val="clear" w:color="auto" w:fill="DAE9F7" w:themeFill="text2" w:themeFillTint="1A"/>
          </w:tcPr>
          <w:p w14:paraId="569A10DF" w14:textId="019A8F7E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Art and Design </w:t>
            </w:r>
          </w:p>
        </w:tc>
        <w:tc>
          <w:tcPr>
            <w:tcW w:w="2559" w:type="dxa"/>
            <w:gridSpan w:val="2"/>
          </w:tcPr>
          <w:p w14:paraId="6F86173F" w14:textId="44BB094E" w:rsidR="00BE789D" w:rsidRPr="003F6D0A" w:rsidRDefault="0077703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Drawing Growing Artists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0636BCBC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7CF31AB0" w14:textId="64871693" w:rsidR="00BE789D" w:rsidRPr="003F6D0A" w:rsidRDefault="0077703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Painting and Mixed Media Light and Dark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1553BA17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4816CA6A" w14:textId="23284093" w:rsidR="00BE789D" w:rsidRPr="003F6D0A" w:rsidRDefault="00777038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Sculpture and 3D Abstract Shape and Space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2D6017FB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2D3" w:rsidRPr="003F6D0A" w14:paraId="64F669EC" w14:textId="77777777" w:rsidTr="1A63AB28">
        <w:tc>
          <w:tcPr>
            <w:tcW w:w="1836" w:type="dxa"/>
            <w:shd w:val="clear" w:color="auto" w:fill="DAE9F7" w:themeFill="text2" w:themeFillTint="1A"/>
          </w:tcPr>
          <w:p w14:paraId="30B9ED0C" w14:textId="2A9C9C6D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Design technology</w:t>
            </w:r>
          </w:p>
        </w:tc>
        <w:tc>
          <w:tcPr>
            <w:tcW w:w="2559" w:type="dxa"/>
            <w:gridSpan w:val="2"/>
            <w:shd w:val="clear" w:color="auto" w:fill="DAE9F7" w:themeFill="text2" w:themeFillTint="1A"/>
          </w:tcPr>
          <w:p w14:paraId="67C7BA1A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743B61FE" w14:textId="76D69518" w:rsidR="00BE789D" w:rsidRPr="003F6D0A" w:rsidRDefault="000A1BEE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Structures Constructing a Castle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252B325B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053781E3" w14:textId="49E2215B" w:rsidR="00BE789D" w:rsidRPr="003F6D0A" w:rsidRDefault="000A1BEE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Food &amp; Nutrition Making Soup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3D7E971D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3C780F79" w14:textId="08CAA893" w:rsidR="00BE789D" w:rsidRPr="003F6D0A" w:rsidRDefault="000A1BEE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Digital World Electronic Charms</w:t>
            </w:r>
          </w:p>
        </w:tc>
      </w:tr>
      <w:tr w:rsidR="004672D3" w:rsidRPr="003F6D0A" w14:paraId="63D839DC" w14:textId="77777777" w:rsidTr="1A63AB28">
        <w:tc>
          <w:tcPr>
            <w:tcW w:w="1836" w:type="dxa"/>
            <w:shd w:val="clear" w:color="auto" w:fill="DAE9F7" w:themeFill="text2" w:themeFillTint="1A"/>
          </w:tcPr>
          <w:p w14:paraId="5C4A8230" w14:textId="217FC1BB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PE</w:t>
            </w:r>
          </w:p>
        </w:tc>
        <w:tc>
          <w:tcPr>
            <w:tcW w:w="2559" w:type="dxa"/>
            <w:gridSpan w:val="2"/>
          </w:tcPr>
          <w:p w14:paraId="2B319017" w14:textId="77777777" w:rsidR="00BE789D" w:rsidRPr="003F6D0A" w:rsidRDefault="002C644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Coach – Tag Rugby</w:t>
            </w:r>
          </w:p>
          <w:p w14:paraId="31714427" w14:textId="20B96437" w:rsidR="002C644F" w:rsidRPr="003F6D0A" w:rsidRDefault="002C644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Games (</w:t>
            </w:r>
            <w:proofErr w:type="spellStart"/>
            <w:r w:rsidRPr="003F6D0A">
              <w:rPr>
                <w:rFonts w:ascii="Calibri" w:hAnsi="Calibri" w:cs="Calibri"/>
                <w:sz w:val="18"/>
                <w:szCs w:val="18"/>
              </w:rPr>
              <w:t>Inv</w:t>
            </w:r>
            <w:proofErr w:type="spellEnd"/>
            <w:r w:rsidRPr="003F6D0A">
              <w:rPr>
                <w:rFonts w:ascii="Calibri" w:hAnsi="Calibri" w:cs="Calibri"/>
                <w:sz w:val="18"/>
                <w:szCs w:val="18"/>
              </w:rPr>
              <w:t>) - Netball</w:t>
            </w:r>
          </w:p>
        </w:tc>
        <w:tc>
          <w:tcPr>
            <w:tcW w:w="2198" w:type="dxa"/>
            <w:gridSpan w:val="2"/>
          </w:tcPr>
          <w:p w14:paraId="61506867" w14:textId="105C1013" w:rsidR="00BE789D" w:rsidRPr="003F6D0A" w:rsidRDefault="003A7C85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Dance – Dance Spectrum OAA </w:t>
            </w:r>
            <w:r w:rsidR="002C644F" w:rsidRPr="003F6D0A">
              <w:rPr>
                <w:rFonts w:ascii="Calibri" w:hAnsi="Calibri" w:cs="Calibri"/>
                <w:sz w:val="18"/>
                <w:szCs w:val="18"/>
              </w:rPr>
              <w:t>–</w:t>
            </w:r>
            <w:r w:rsidRPr="003F6D0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2C644F" w:rsidRPr="003F6D0A">
              <w:rPr>
                <w:rFonts w:ascii="Calibri" w:hAnsi="Calibri" w:cs="Calibri"/>
                <w:sz w:val="18"/>
                <w:szCs w:val="18"/>
              </w:rPr>
              <w:t>Problem Solving</w:t>
            </w:r>
          </w:p>
        </w:tc>
        <w:tc>
          <w:tcPr>
            <w:tcW w:w="2199" w:type="dxa"/>
            <w:gridSpan w:val="2"/>
          </w:tcPr>
          <w:p w14:paraId="4F76ED8B" w14:textId="6B4C8600" w:rsidR="00BE789D" w:rsidRPr="003F6D0A" w:rsidRDefault="002C644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Games (</w:t>
            </w:r>
            <w:proofErr w:type="spellStart"/>
            <w:r w:rsidRPr="003F6D0A">
              <w:rPr>
                <w:rFonts w:ascii="Calibri" w:hAnsi="Calibri" w:cs="Calibri"/>
                <w:sz w:val="18"/>
                <w:szCs w:val="18"/>
              </w:rPr>
              <w:t>Inv</w:t>
            </w:r>
            <w:proofErr w:type="spellEnd"/>
            <w:r w:rsidRPr="003F6D0A">
              <w:rPr>
                <w:rFonts w:ascii="Calibri" w:hAnsi="Calibri" w:cs="Calibri"/>
                <w:sz w:val="18"/>
                <w:szCs w:val="18"/>
              </w:rPr>
              <w:t>) – Dodgeball</w:t>
            </w:r>
          </w:p>
          <w:p w14:paraId="64C22842" w14:textId="7F029DEF" w:rsidR="002C644F" w:rsidRPr="003F6D0A" w:rsidRDefault="002C644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OAA – Problem Solving</w:t>
            </w:r>
          </w:p>
        </w:tc>
        <w:tc>
          <w:tcPr>
            <w:tcW w:w="2198" w:type="dxa"/>
            <w:gridSpan w:val="2"/>
          </w:tcPr>
          <w:p w14:paraId="078F5AF3" w14:textId="7807DC7C" w:rsidR="00BE789D" w:rsidRPr="003F6D0A" w:rsidRDefault="003A7C85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Games (S&amp;F) – Rounders </w:t>
            </w:r>
            <w:r w:rsidR="002C644F" w:rsidRPr="003F6D0A">
              <w:rPr>
                <w:rFonts w:ascii="Calibri" w:hAnsi="Calibri" w:cs="Calibri"/>
                <w:sz w:val="18"/>
                <w:szCs w:val="18"/>
              </w:rPr>
              <w:t>Gymnastics - Bridges</w:t>
            </w:r>
          </w:p>
        </w:tc>
        <w:tc>
          <w:tcPr>
            <w:tcW w:w="2199" w:type="dxa"/>
            <w:gridSpan w:val="2"/>
          </w:tcPr>
          <w:p w14:paraId="6AEB1F3B" w14:textId="77777777" w:rsidR="002C644F" w:rsidRPr="003F6D0A" w:rsidRDefault="002C644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Athletics</w:t>
            </w:r>
          </w:p>
          <w:p w14:paraId="21A0D021" w14:textId="591A1251" w:rsidR="00BE789D" w:rsidRPr="003F6D0A" w:rsidRDefault="003A7C85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Games (</w:t>
            </w:r>
            <w:proofErr w:type="spellStart"/>
            <w:r w:rsidRPr="003F6D0A">
              <w:rPr>
                <w:rFonts w:ascii="Calibri" w:hAnsi="Calibri" w:cs="Calibri"/>
                <w:sz w:val="18"/>
                <w:szCs w:val="18"/>
              </w:rPr>
              <w:t>Inv</w:t>
            </w:r>
            <w:proofErr w:type="spellEnd"/>
            <w:r w:rsidRPr="003F6D0A">
              <w:rPr>
                <w:rFonts w:ascii="Calibri" w:hAnsi="Calibri" w:cs="Calibri"/>
                <w:sz w:val="18"/>
                <w:szCs w:val="18"/>
              </w:rPr>
              <w:t>) - Netball</w:t>
            </w:r>
          </w:p>
        </w:tc>
        <w:tc>
          <w:tcPr>
            <w:tcW w:w="2199" w:type="dxa"/>
            <w:gridSpan w:val="2"/>
          </w:tcPr>
          <w:p w14:paraId="4F12E3FD" w14:textId="77777777" w:rsidR="002C644F" w:rsidRPr="003F6D0A" w:rsidRDefault="003A7C85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Athletics </w:t>
            </w:r>
          </w:p>
          <w:p w14:paraId="315D5024" w14:textId="7305289A" w:rsidR="00BE789D" w:rsidRPr="003F6D0A" w:rsidRDefault="003A7C85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Games (</w:t>
            </w:r>
            <w:r w:rsidR="002C644F" w:rsidRPr="003F6D0A">
              <w:rPr>
                <w:rFonts w:ascii="Calibri" w:hAnsi="Calibri" w:cs="Calibri"/>
                <w:sz w:val="18"/>
                <w:szCs w:val="18"/>
              </w:rPr>
              <w:t>S &amp;F</w:t>
            </w:r>
            <w:r w:rsidRPr="003F6D0A">
              <w:rPr>
                <w:rFonts w:ascii="Calibri" w:hAnsi="Calibri" w:cs="Calibri"/>
                <w:sz w:val="18"/>
                <w:szCs w:val="18"/>
              </w:rPr>
              <w:t xml:space="preserve">) - </w:t>
            </w:r>
            <w:r w:rsidR="002C644F" w:rsidRPr="003F6D0A">
              <w:rPr>
                <w:rFonts w:ascii="Calibri" w:hAnsi="Calibri" w:cs="Calibri"/>
                <w:sz w:val="18"/>
                <w:szCs w:val="18"/>
              </w:rPr>
              <w:t>Rounders</w:t>
            </w:r>
          </w:p>
        </w:tc>
      </w:tr>
      <w:tr w:rsidR="004672D3" w:rsidRPr="003F6D0A" w14:paraId="62657107" w14:textId="77777777" w:rsidTr="1A63AB28">
        <w:tc>
          <w:tcPr>
            <w:tcW w:w="1836" w:type="dxa"/>
            <w:shd w:val="clear" w:color="auto" w:fill="DAE9F7" w:themeFill="text2" w:themeFillTint="1A"/>
          </w:tcPr>
          <w:p w14:paraId="7930A361" w14:textId="6C6359D7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2559" w:type="dxa"/>
            <w:gridSpan w:val="2"/>
          </w:tcPr>
          <w:p w14:paraId="59F8C71C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37FB5537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4000E2DE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7D0C27DA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5661C1CB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7F545C4A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2D3" w:rsidRPr="003F6D0A" w14:paraId="606EA132" w14:textId="77777777" w:rsidTr="1A63AB28">
        <w:tc>
          <w:tcPr>
            <w:tcW w:w="1836" w:type="dxa"/>
            <w:shd w:val="clear" w:color="auto" w:fill="DAE9F7" w:themeFill="text2" w:themeFillTint="1A"/>
          </w:tcPr>
          <w:p w14:paraId="68ADF3FB" w14:textId="07C8C144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2559" w:type="dxa"/>
            <w:gridSpan w:val="2"/>
          </w:tcPr>
          <w:p w14:paraId="7475C73C" w14:textId="64FED5A7" w:rsidR="00BE789D" w:rsidRPr="003F6D0A" w:rsidRDefault="00D8252B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Key Question: Why is water symbolic? Christian, Sikh, Muslim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65694DF1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13E00E37" w14:textId="26ABA3A3" w:rsidR="00BE789D" w:rsidRPr="003F6D0A" w:rsidRDefault="00D8252B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Key Question: Who was Jesus really? Christian, Jewish, Muslim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158E0A88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0536BFE1" w14:textId="6DF7827A" w:rsidR="00BE789D" w:rsidRPr="003F6D0A" w:rsidRDefault="00D8252B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Key Question: Why is the Bible the best-selling book of all time? Christian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206BBE42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2D3" w:rsidRPr="003F6D0A" w14:paraId="30D9A835" w14:textId="77777777" w:rsidTr="1A63AB28">
        <w:tc>
          <w:tcPr>
            <w:tcW w:w="1836" w:type="dxa"/>
            <w:shd w:val="clear" w:color="auto" w:fill="DAE9F7" w:themeFill="text2" w:themeFillTint="1A"/>
          </w:tcPr>
          <w:p w14:paraId="42DB4895" w14:textId="0FA55787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2559" w:type="dxa"/>
            <w:gridSpan w:val="2"/>
          </w:tcPr>
          <w:p w14:paraId="717C6720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4C8D1F26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5CF0DDA1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1F7347C0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2494578F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69EFD560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2D3" w:rsidRPr="003F6D0A" w14:paraId="77E21D67" w14:textId="77777777" w:rsidTr="1A63AB28">
        <w:tc>
          <w:tcPr>
            <w:tcW w:w="1836" w:type="dxa"/>
            <w:shd w:val="clear" w:color="auto" w:fill="DAE9F7" w:themeFill="text2" w:themeFillTint="1A"/>
          </w:tcPr>
          <w:p w14:paraId="70F2DBFD" w14:textId="1F1B87F2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Computing </w:t>
            </w:r>
          </w:p>
        </w:tc>
        <w:tc>
          <w:tcPr>
            <w:tcW w:w="2559" w:type="dxa"/>
            <w:gridSpan w:val="2"/>
          </w:tcPr>
          <w:p w14:paraId="63AEDCAF" w14:textId="77777777" w:rsidR="00BE789D" w:rsidRPr="003F6D0A" w:rsidRDefault="0067629C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E-safety starter: Copyright and Ownership</w:t>
            </w:r>
          </w:p>
          <w:p w14:paraId="49DF48C0" w14:textId="77777777" w:rsidR="0067629C" w:rsidRPr="003F6D0A" w:rsidRDefault="0067629C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FEE71FF" w14:textId="2D211783" w:rsidR="0067629C" w:rsidRPr="003F6D0A" w:rsidRDefault="0067629C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Creating media - Photo editing (Y4) Laptops - Paint.NET for Microsoft Windows</w:t>
            </w:r>
          </w:p>
        </w:tc>
        <w:tc>
          <w:tcPr>
            <w:tcW w:w="2198" w:type="dxa"/>
            <w:gridSpan w:val="2"/>
          </w:tcPr>
          <w:p w14:paraId="6B1C64B3" w14:textId="77777777" w:rsidR="00BE789D" w:rsidRPr="003F6D0A" w:rsidRDefault="0067629C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E-safety starter: Health, Well-being and Lifestyle</w:t>
            </w:r>
            <w:r w:rsidR="00B9513F" w:rsidRPr="003F6D0A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08F302BE" w14:textId="77777777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9980B7E" w14:textId="77E69AB8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Programming - Repetition in shapes (Y4) </w:t>
            </w:r>
            <w:proofErr w:type="spellStart"/>
            <w:r w:rsidRPr="003F6D0A">
              <w:rPr>
                <w:rFonts w:ascii="Calibri" w:hAnsi="Calibri" w:cs="Calibri"/>
                <w:sz w:val="18"/>
                <w:szCs w:val="18"/>
              </w:rPr>
              <w:t>FMSLogo</w:t>
            </w:r>
            <w:proofErr w:type="spellEnd"/>
            <w:r w:rsidRPr="003F6D0A">
              <w:rPr>
                <w:rFonts w:ascii="Calibri" w:hAnsi="Calibri" w:cs="Calibri"/>
                <w:sz w:val="18"/>
                <w:szCs w:val="18"/>
              </w:rPr>
              <w:t xml:space="preserve"> app</w:t>
            </w:r>
          </w:p>
        </w:tc>
        <w:tc>
          <w:tcPr>
            <w:tcW w:w="2199" w:type="dxa"/>
            <w:gridSpan w:val="2"/>
          </w:tcPr>
          <w:p w14:paraId="63F3B2E2" w14:textId="77777777" w:rsidR="00BE789D" w:rsidRPr="003F6D0A" w:rsidRDefault="0067629C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E-safety starter: Privacy and Security</w:t>
            </w:r>
            <w:r w:rsidR="00B9513F" w:rsidRPr="003F6D0A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21C5B62B" w14:textId="77777777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8FDC209" w14:textId="00C6037E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Computing systems and networks - Connecting computers (Y3</w:t>
            </w:r>
          </w:p>
        </w:tc>
        <w:tc>
          <w:tcPr>
            <w:tcW w:w="2198" w:type="dxa"/>
            <w:gridSpan w:val="2"/>
          </w:tcPr>
          <w:p w14:paraId="74764E83" w14:textId="77777777" w:rsidR="00BE789D" w:rsidRPr="003F6D0A" w:rsidRDefault="0067629C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E-safety starter: Online Relationships</w:t>
            </w:r>
            <w:r w:rsidR="00B9513F" w:rsidRPr="003F6D0A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464E508C" w14:textId="77777777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A097DE8" w14:textId="636059C6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Programming - Repetition in games (Y4) Scratch</w:t>
            </w:r>
          </w:p>
        </w:tc>
        <w:tc>
          <w:tcPr>
            <w:tcW w:w="2199" w:type="dxa"/>
            <w:gridSpan w:val="2"/>
          </w:tcPr>
          <w:p w14:paraId="102BFF0E" w14:textId="77777777" w:rsidR="00BE789D" w:rsidRPr="003F6D0A" w:rsidRDefault="0067629C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E-safety starter: Online Reputation</w:t>
            </w:r>
            <w:r w:rsidR="00B9513F" w:rsidRPr="003F6D0A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141990A3" w14:textId="77777777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92FEE52" w14:textId="3AC0BB30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Data information - Branching databases (Y3) j2data Branch and Pictogram app</w:t>
            </w:r>
          </w:p>
        </w:tc>
        <w:tc>
          <w:tcPr>
            <w:tcW w:w="2199" w:type="dxa"/>
            <w:gridSpan w:val="2"/>
          </w:tcPr>
          <w:p w14:paraId="6F5E5215" w14:textId="77777777" w:rsidR="00BE789D" w:rsidRPr="003F6D0A" w:rsidRDefault="0067629C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E-safety starter: Managing Online Information</w:t>
            </w:r>
            <w:r w:rsidR="00B9513F" w:rsidRPr="003F6D0A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14BC4BC0" w14:textId="77777777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ED68CBE" w14:textId="2C06C20E" w:rsidR="00B9513F" w:rsidRPr="003F6D0A" w:rsidRDefault="00B9513F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Creating media - Stop-frame animation (Y3) </w:t>
            </w:r>
            <w:proofErr w:type="spellStart"/>
            <w:r w:rsidRPr="003F6D0A">
              <w:rPr>
                <w:rFonts w:ascii="Calibri" w:hAnsi="Calibri" w:cs="Calibri"/>
                <w:sz w:val="18"/>
                <w:szCs w:val="18"/>
              </w:rPr>
              <w:t>imotion</w:t>
            </w:r>
            <w:proofErr w:type="spellEnd"/>
            <w:r w:rsidRPr="003F6D0A">
              <w:rPr>
                <w:rFonts w:ascii="Calibri" w:hAnsi="Calibri" w:cs="Calibri"/>
                <w:sz w:val="18"/>
                <w:szCs w:val="18"/>
              </w:rPr>
              <w:t xml:space="preserve"> app</w:t>
            </w:r>
          </w:p>
        </w:tc>
      </w:tr>
      <w:tr w:rsidR="004672D3" w:rsidRPr="003F6D0A" w14:paraId="1C3E57BD" w14:textId="77777777" w:rsidTr="1A63AB28">
        <w:tc>
          <w:tcPr>
            <w:tcW w:w="1836" w:type="dxa"/>
            <w:shd w:val="clear" w:color="auto" w:fill="DAE9F7" w:themeFill="text2" w:themeFillTint="1A"/>
          </w:tcPr>
          <w:p w14:paraId="17926504" w14:textId="11AFF63F" w:rsidR="00EB2963" w:rsidRPr="003F6D0A" w:rsidRDefault="00EB2963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2559" w:type="dxa"/>
            <w:gridSpan w:val="2"/>
          </w:tcPr>
          <w:p w14:paraId="6639FAB4" w14:textId="2607E8D3" w:rsidR="00EB2963" w:rsidRPr="003F6D0A" w:rsidRDefault="00700996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The seasons</w:t>
            </w:r>
          </w:p>
        </w:tc>
        <w:tc>
          <w:tcPr>
            <w:tcW w:w="2198" w:type="dxa"/>
            <w:gridSpan w:val="2"/>
          </w:tcPr>
          <w:p w14:paraId="5953CAB1" w14:textId="1208BAD8" w:rsidR="00EB2963" w:rsidRPr="003F6D0A" w:rsidRDefault="00700996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Fruits</w:t>
            </w:r>
          </w:p>
        </w:tc>
        <w:tc>
          <w:tcPr>
            <w:tcW w:w="2199" w:type="dxa"/>
            <w:gridSpan w:val="2"/>
          </w:tcPr>
          <w:p w14:paraId="7E93D970" w14:textId="27D97025" w:rsidR="00EB2963" w:rsidRPr="003F6D0A" w:rsidRDefault="00700996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I can</w:t>
            </w:r>
          </w:p>
        </w:tc>
        <w:tc>
          <w:tcPr>
            <w:tcW w:w="2198" w:type="dxa"/>
            <w:gridSpan w:val="2"/>
          </w:tcPr>
          <w:p w14:paraId="0909A889" w14:textId="31755360" w:rsidR="00EB2963" w:rsidRPr="003F6D0A" w:rsidRDefault="00700996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Ancient Britain</w:t>
            </w:r>
          </w:p>
        </w:tc>
        <w:tc>
          <w:tcPr>
            <w:tcW w:w="2199" w:type="dxa"/>
            <w:gridSpan w:val="2"/>
          </w:tcPr>
          <w:p w14:paraId="52933336" w14:textId="0218C4FA" w:rsidR="00EB2963" w:rsidRPr="003F6D0A" w:rsidRDefault="00700996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Presenting myself</w:t>
            </w:r>
          </w:p>
        </w:tc>
        <w:tc>
          <w:tcPr>
            <w:tcW w:w="2199" w:type="dxa"/>
            <w:gridSpan w:val="2"/>
          </w:tcPr>
          <w:p w14:paraId="7420753B" w14:textId="70C71CB8" w:rsidR="00EB2963" w:rsidRPr="003F6D0A" w:rsidRDefault="00700996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>At the cafe</w:t>
            </w:r>
          </w:p>
        </w:tc>
      </w:tr>
      <w:tr w:rsidR="004672D3" w:rsidRPr="003F6D0A" w14:paraId="465CDBD2" w14:textId="77777777" w:rsidTr="1A63AB28">
        <w:tc>
          <w:tcPr>
            <w:tcW w:w="1836" w:type="dxa"/>
            <w:shd w:val="clear" w:color="auto" w:fill="DAE9F7" w:themeFill="text2" w:themeFillTint="1A"/>
          </w:tcPr>
          <w:p w14:paraId="07314EAD" w14:textId="46FC91BA" w:rsidR="00BE789D" w:rsidRPr="003F6D0A" w:rsidRDefault="00BE78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Curriculum Enrichment</w:t>
            </w:r>
          </w:p>
        </w:tc>
        <w:tc>
          <w:tcPr>
            <w:tcW w:w="2559" w:type="dxa"/>
            <w:gridSpan w:val="2"/>
          </w:tcPr>
          <w:p w14:paraId="09A400BE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73BD2DD8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3B94B9D8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53AA6F68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4C80BDC0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01FC47D8" w14:textId="77777777" w:rsidR="00BE789D" w:rsidRPr="003F6D0A" w:rsidRDefault="00BE78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0FFFF6C" w14:textId="77777777" w:rsidR="00BE789D" w:rsidRPr="003F6D0A" w:rsidRDefault="00BE789D">
      <w:pPr>
        <w:rPr>
          <w:rFonts w:ascii="Calibri" w:hAnsi="Calibri" w:cs="Calibri"/>
        </w:rPr>
      </w:pPr>
    </w:p>
    <w:p w14:paraId="393175C0" w14:textId="77777777" w:rsidR="00BE789D" w:rsidRPr="003F6D0A" w:rsidRDefault="00BE789D" w:rsidP="003F6D0A">
      <w:pPr>
        <w:rPr>
          <w:rFonts w:ascii="Calibri" w:hAnsi="Calibri" w:cs="Calibri"/>
          <w:b/>
          <w:bCs/>
          <w:u w:val="single"/>
        </w:rPr>
      </w:pPr>
    </w:p>
    <w:p w14:paraId="641456DA" w14:textId="77777777" w:rsidR="00EB2963" w:rsidRPr="003F6D0A" w:rsidRDefault="00EB2963" w:rsidP="00EB2963">
      <w:pPr>
        <w:spacing w:after="0" w:line="240" w:lineRule="auto"/>
        <w:jc w:val="center"/>
        <w:rPr>
          <w:rFonts w:ascii="Calibri" w:hAnsi="Calibri" w:cs="Calibri"/>
        </w:rPr>
      </w:pPr>
      <w:r w:rsidRPr="003F6D0A"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134DAA1" wp14:editId="63B412DA">
            <wp:simplePos x="0" y="0"/>
            <wp:positionH relativeFrom="margin">
              <wp:posOffset>9139555</wp:posOffset>
            </wp:positionH>
            <wp:positionV relativeFrom="paragraph">
              <wp:posOffset>9525</wp:posOffset>
            </wp:positionV>
            <wp:extent cx="619125" cy="568325"/>
            <wp:effectExtent l="0" t="0" r="9525" b="3175"/>
            <wp:wrapTight wrapText="bothSides">
              <wp:wrapPolygon edited="0">
                <wp:start x="6646" y="0"/>
                <wp:lineTo x="1329" y="4344"/>
                <wp:lineTo x="0" y="14480"/>
                <wp:lineTo x="0" y="20997"/>
                <wp:lineTo x="21268" y="20997"/>
                <wp:lineTo x="21268" y="16653"/>
                <wp:lineTo x="17945" y="11584"/>
                <wp:lineTo x="20603" y="10136"/>
                <wp:lineTo x="19938" y="4344"/>
                <wp:lineTo x="14622" y="0"/>
                <wp:lineTo x="6646" y="0"/>
              </wp:wrapPolygon>
            </wp:wrapTight>
            <wp:docPr id="1301973011" name="Picture 1301973011" descr="A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D0A">
        <w:rPr>
          <w:rFonts w:ascii="Calibri" w:hAnsi="Calibri" w:cs="Calibri"/>
        </w:rPr>
        <w:t xml:space="preserve">At Lobley Hill Primary School, we aim to ‘Be </w:t>
      </w:r>
      <w:proofErr w:type="gramStart"/>
      <w:r w:rsidRPr="003F6D0A">
        <w:rPr>
          <w:rFonts w:ascii="Calibri" w:hAnsi="Calibri" w:cs="Calibri"/>
        </w:rPr>
        <w:t>The</w:t>
      </w:r>
      <w:proofErr w:type="gramEnd"/>
      <w:r w:rsidRPr="003F6D0A">
        <w:rPr>
          <w:rFonts w:ascii="Calibri" w:hAnsi="Calibri" w:cs="Calibri"/>
        </w:rPr>
        <w:t xml:space="preserve"> Best We Can Be’ through being curious, </w:t>
      </w:r>
    </w:p>
    <w:p w14:paraId="7B54D9CF" w14:textId="77777777" w:rsidR="00EB2963" w:rsidRPr="003F6D0A" w:rsidRDefault="00EB2963" w:rsidP="00EB2963">
      <w:pPr>
        <w:spacing w:after="0" w:line="240" w:lineRule="auto"/>
        <w:jc w:val="center"/>
        <w:rPr>
          <w:rFonts w:ascii="Calibri" w:hAnsi="Calibri" w:cs="Calibri"/>
        </w:rPr>
      </w:pPr>
      <w:r w:rsidRPr="003F6D0A">
        <w:rPr>
          <w:rFonts w:ascii="Calibri" w:hAnsi="Calibri" w:cs="Calibri"/>
        </w:rPr>
        <w:t>adventurous and respectful in order to achieve personal excellence.</w:t>
      </w:r>
    </w:p>
    <w:p w14:paraId="642CC777" w14:textId="77777777" w:rsidR="00EB2963" w:rsidRPr="003F6D0A" w:rsidRDefault="00EB2963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33398B17" w14:textId="77777777" w:rsidR="00EB2963" w:rsidRPr="003F6D0A" w:rsidRDefault="00EB2963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498C8F52" w14:textId="24ED0084" w:rsidR="00BE789D" w:rsidRPr="003F6D0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  <w:r w:rsidRPr="003F6D0A">
        <w:rPr>
          <w:rFonts w:ascii="Calibri" w:hAnsi="Calibri" w:cs="Calibri"/>
          <w:b/>
          <w:bCs/>
          <w:u w:val="single"/>
        </w:rPr>
        <w:t>Lobley Hill Primary School</w:t>
      </w:r>
    </w:p>
    <w:p w14:paraId="30631B93" w14:textId="78CED070" w:rsidR="00BE789D" w:rsidRPr="003F6D0A" w:rsidRDefault="00BE789D" w:rsidP="00BE789D">
      <w:pPr>
        <w:rPr>
          <w:rFonts w:ascii="Calibri" w:hAnsi="Calibri" w:cs="Calibri"/>
          <w:b/>
          <w:bCs/>
          <w:u w:val="single"/>
        </w:rPr>
      </w:pPr>
      <w:r w:rsidRPr="003F6D0A">
        <w:rPr>
          <w:rFonts w:ascii="Calibri" w:hAnsi="Calibri" w:cs="Calibri"/>
        </w:rPr>
        <w:t xml:space="preserve">    </w:t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</w:r>
      <w:r w:rsidRPr="003F6D0A">
        <w:rPr>
          <w:rFonts w:ascii="Calibri" w:hAnsi="Calibri" w:cs="Calibri"/>
        </w:rPr>
        <w:tab/>
        <w:t xml:space="preserve"> </w:t>
      </w:r>
      <w:r w:rsidR="00EB2963" w:rsidRPr="003F6D0A">
        <w:rPr>
          <w:rFonts w:ascii="Calibri" w:hAnsi="Calibri" w:cs="Calibri"/>
        </w:rPr>
        <w:t xml:space="preserve"> </w:t>
      </w:r>
      <w:r w:rsidRPr="003F6D0A">
        <w:rPr>
          <w:rFonts w:ascii="Calibri" w:hAnsi="Calibri" w:cs="Calibri"/>
          <w:b/>
          <w:bCs/>
          <w:u w:val="single"/>
        </w:rPr>
        <w:t xml:space="preserve"> </w:t>
      </w:r>
      <w:r w:rsidR="00EB2963" w:rsidRPr="003F6D0A">
        <w:rPr>
          <w:rFonts w:ascii="Calibri" w:hAnsi="Calibri" w:cs="Calibri"/>
          <w:b/>
          <w:bCs/>
          <w:u w:val="single"/>
        </w:rPr>
        <w:t xml:space="preserve">Lower </w:t>
      </w:r>
      <w:r w:rsidRPr="003F6D0A">
        <w:rPr>
          <w:rFonts w:ascii="Calibri" w:hAnsi="Calibri" w:cs="Calibri"/>
          <w:b/>
          <w:bCs/>
          <w:u w:val="single"/>
        </w:rPr>
        <w:t xml:space="preserve">Key Stage </w:t>
      </w:r>
      <w:r w:rsidR="00EB2963" w:rsidRPr="003F6D0A">
        <w:rPr>
          <w:rFonts w:ascii="Calibri" w:hAnsi="Calibri" w:cs="Calibri"/>
          <w:b/>
          <w:bCs/>
          <w:u w:val="single"/>
        </w:rPr>
        <w:t>Two</w:t>
      </w:r>
    </w:p>
    <w:p w14:paraId="6525A79F" w14:textId="1553647B" w:rsidR="00BE789D" w:rsidRPr="003F6D0A" w:rsidRDefault="00EB2963" w:rsidP="00BE789D">
      <w:pPr>
        <w:shd w:val="clear" w:color="auto" w:fill="FFFFFF" w:themeFill="background1"/>
        <w:ind w:left="6480"/>
        <w:rPr>
          <w:rFonts w:ascii="Calibri" w:hAnsi="Calibri" w:cs="Calibri"/>
          <w:b/>
          <w:bCs/>
          <w:u w:val="single"/>
        </w:rPr>
      </w:pPr>
      <w:r w:rsidRPr="003F6D0A">
        <w:rPr>
          <w:rFonts w:ascii="Calibri" w:hAnsi="Calibri" w:cs="Calibri"/>
          <w:b/>
          <w:bCs/>
          <w:u w:val="single"/>
        </w:rPr>
        <w:t xml:space="preserve">    </w:t>
      </w:r>
      <w:r w:rsidR="00BE789D" w:rsidRPr="003F6D0A">
        <w:rPr>
          <w:rFonts w:ascii="Calibri" w:hAnsi="Calibri" w:cs="Calibri"/>
          <w:b/>
          <w:bCs/>
          <w:u w:val="single"/>
        </w:rPr>
        <w:t>2025 – 2026 (Cycle 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226"/>
        <w:gridCol w:w="1587"/>
        <w:gridCol w:w="909"/>
        <w:gridCol w:w="976"/>
        <w:gridCol w:w="1264"/>
        <w:gridCol w:w="1684"/>
        <w:gridCol w:w="704"/>
        <w:gridCol w:w="1221"/>
        <w:gridCol w:w="1092"/>
        <w:gridCol w:w="1929"/>
        <w:gridCol w:w="771"/>
        <w:gridCol w:w="783"/>
      </w:tblGrid>
      <w:tr w:rsidR="00EB2963" w:rsidRPr="003F6D0A" w14:paraId="77B37337" w14:textId="77777777" w:rsidTr="0F1E07A0">
        <w:tc>
          <w:tcPr>
            <w:tcW w:w="1837" w:type="dxa"/>
            <w:vMerge w:val="restart"/>
            <w:shd w:val="clear" w:color="auto" w:fill="DAE9F7" w:themeFill="text2" w:themeFillTint="1A"/>
          </w:tcPr>
          <w:p w14:paraId="6B6F01E3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558" w:type="dxa"/>
            <w:gridSpan w:val="2"/>
            <w:shd w:val="clear" w:color="auto" w:fill="DAE9F7" w:themeFill="text2" w:themeFillTint="1A"/>
          </w:tcPr>
          <w:p w14:paraId="1CA85335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008CE7E8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38A965FB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55BA1896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5F4E25F5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5412FE52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Summer 2</w:t>
            </w:r>
          </w:p>
        </w:tc>
      </w:tr>
      <w:tr w:rsidR="00EB2963" w:rsidRPr="003F6D0A" w14:paraId="259F424F" w14:textId="77777777" w:rsidTr="0F1E07A0">
        <w:tc>
          <w:tcPr>
            <w:tcW w:w="1837" w:type="dxa"/>
            <w:vMerge/>
          </w:tcPr>
          <w:p w14:paraId="3A58069B" w14:textId="77777777" w:rsidR="00EB2963" w:rsidRPr="003F6D0A" w:rsidRDefault="00EB2963" w:rsidP="00914215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77" w:type="dxa"/>
            <w:shd w:val="clear" w:color="auto" w:fill="DAE9F7" w:themeFill="text2" w:themeFillTint="1A"/>
          </w:tcPr>
          <w:p w14:paraId="5E024B70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281" w:type="dxa"/>
            <w:shd w:val="clear" w:color="auto" w:fill="DAE9F7" w:themeFill="text2" w:themeFillTint="1A"/>
          </w:tcPr>
          <w:p w14:paraId="1914ED71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52E5D527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562F0F7C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6671EB7A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3B638295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7395711B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472116FD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5B7BBD41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35183C2F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7DC99B2E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3A53382F" w14:textId="77777777" w:rsidR="00EB2963" w:rsidRPr="003F6D0A" w:rsidRDefault="00EB2963" w:rsidP="1172C5E9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Year 4</w:t>
            </w:r>
          </w:p>
        </w:tc>
      </w:tr>
      <w:tr w:rsidR="00EB2963" w:rsidRPr="003F6D0A" w14:paraId="50102508" w14:textId="77777777" w:rsidTr="0F1E07A0">
        <w:tc>
          <w:tcPr>
            <w:tcW w:w="1837" w:type="dxa"/>
            <w:shd w:val="clear" w:color="auto" w:fill="DAE9F7" w:themeFill="text2" w:themeFillTint="1A"/>
          </w:tcPr>
          <w:p w14:paraId="69BFA55E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1277" w:type="dxa"/>
          </w:tcPr>
          <w:p w14:paraId="7837EABA" w14:textId="0BB2CA50" w:rsidR="00EB2963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Animals including humans </w:t>
            </w:r>
          </w:p>
        </w:tc>
        <w:tc>
          <w:tcPr>
            <w:tcW w:w="0" w:type="auto"/>
          </w:tcPr>
          <w:p w14:paraId="33C9F2A2" w14:textId="72910514" w:rsidR="1F11DCA2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States of matter </w:t>
            </w:r>
          </w:p>
        </w:tc>
        <w:tc>
          <w:tcPr>
            <w:tcW w:w="1099" w:type="dxa"/>
          </w:tcPr>
          <w:p w14:paraId="1434CAC6" w14:textId="5415BBBD" w:rsidR="00EB2963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Forces and magnets </w:t>
            </w:r>
          </w:p>
        </w:tc>
        <w:tc>
          <w:tcPr>
            <w:tcW w:w="0" w:type="auto"/>
          </w:tcPr>
          <w:p w14:paraId="4765E24D" w14:textId="5F0E6C2B" w:rsidR="1F11DCA2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Electricity </w:t>
            </w:r>
          </w:p>
        </w:tc>
        <w:tc>
          <w:tcPr>
            <w:tcW w:w="1100" w:type="dxa"/>
          </w:tcPr>
          <w:p w14:paraId="4853C24E" w14:textId="694A355D" w:rsidR="00EB2963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Rocks and soils </w:t>
            </w:r>
          </w:p>
        </w:tc>
        <w:tc>
          <w:tcPr>
            <w:tcW w:w="0" w:type="auto"/>
          </w:tcPr>
          <w:p w14:paraId="3FDDE61F" w14:textId="1C55A067" w:rsidR="1F11DCA2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Living things and their habitats </w:t>
            </w:r>
          </w:p>
        </w:tc>
        <w:tc>
          <w:tcPr>
            <w:tcW w:w="1099" w:type="dxa"/>
          </w:tcPr>
          <w:p w14:paraId="505202E7" w14:textId="43065A63" w:rsidR="00EB2963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Light </w:t>
            </w:r>
          </w:p>
        </w:tc>
        <w:tc>
          <w:tcPr>
            <w:tcW w:w="0" w:type="auto"/>
          </w:tcPr>
          <w:p w14:paraId="5FB0C64A" w14:textId="2A86AF3A" w:rsidR="1F11DCA2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Living things and their habitats </w:t>
            </w:r>
          </w:p>
        </w:tc>
        <w:tc>
          <w:tcPr>
            <w:tcW w:w="1099" w:type="dxa"/>
          </w:tcPr>
          <w:p w14:paraId="75462637" w14:textId="153A54CF" w:rsidR="00EB2963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Plants </w:t>
            </w:r>
          </w:p>
        </w:tc>
        <w:tc>
          <w:tcPr>
            <w:tcW w:w="0" w:type="auto"/>
          </w:tcPr>
          <w:p w14:paraId="769E5A2C" w14:textId="3CB7648F" w:rsidR="1F11DCA2" w:rsidRPr="003F6D0A" w:rsidRDefault="1F11DCA2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Animals including humans </w:t>
            </w:r>
          </w:p>
        </w:tc>
        <w:tc>
          <w:tcPr>
            <w:tcW w:w="1099" w:type="dxa"/>
          </w:tcPr>
          <w:p w14:paraId="1F350511" w14:textId="37CF4A68" w:rsidR="00EB2963" w:rsidRPr="003F6D0A" w:rsidRDefault="5378BC3C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Plants </w:t>
            </w:r>
          </w:p>
        </w:tc>
        <w:tc>
          <w:tcPr>
            <w:tcW w:w="0" w:type="auto"/>
          </w:tcPr>
          <w:p w14:paraId="52766268" w14:textId="4794656C" w:rsidR="5378BC3C" w:rsidRPr="003F6D0A" w:rsidRDefault="5378BC3C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Sound </w:t>
            </w:r>
            <w:r w:rsidR="1F11DCA2" w:rsidRPr="003F6D0A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EB2963" w:rsidRPr="003F6D0A" w14:paraId="7A664AE4" w14:textId="77777777" w:rsidTr="0F1E07A0">
        <w:tc>
          <w:tcPr>
            <w:tcW w:w="1837" w:type="dxa"/>
            <w:shd w:val="clear" w:color="auto" w:fill="DAE9F7" w:themeFill="text2" w:themeFillTint="1A"/>
          </w:tcPr>
          <w:p w14:paraId="1669852B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2558" w:type="dxa"/>
            <w:gridSpan w:val="2"/>
          </w:tcPr>
          <w:p w14:paraId="69266D41" w14:textId="3DA43533" w:rsidR="00EB2963" w:rsidRPr="003F6D0A" w:rsidRDefault="304917EA" w:rsidP="1172C5E9">
            <w:pPr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Why are rainforests important to us? </w:t>
            </w:r>
            <w:r w:rsidR="00EB2963" w:rsidRPr="003F6D0A">
              <w:rPr>
                <w:rFonts w:ascii="Calibri" w:hAnsi="Calibri" w:cs="Calibri"/>
              </w:rPr>
              <w:br/>
            </w:r>
          </w:p>
        </w:tc>
        <w:tc>
          <w:tcPr>
            <w:tcW w:w="2198" w:type="dxa"/>
            <w:gridSpan w:val="2"/>
            <w:shd w:val="clear" w:color="auto" w:fill="DAE8F8"/>
          </w:tcPr>
          <w:p w14:paraId="023A3E05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4AF468F0" w14:textId="03E97D69" w:rsidR="00EB2963" w:rsidRPr="003F6D0A" w:rsidRDefault="304917EA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Who lives in Antarctica?</w:t>
            </w:r>
          </w:p>
          <w:p w14:paraId="0F69EC68" w14:textId="202BEEBA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DAE8F8"/>
          </w:tcPr>
          <w:p w14:paraId="6D9F1A29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676D179C" w14:textId="59512D08" w:rsidR="00EB2963" w:rsidRPr="003F6D0A" w:rsidRDefault="304917EA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What are rivers and how are they formed?  </w:t>
            </w:r>
          </w:p>
          <w:p w14:paraId="0BBB9993" w14:textId="490D4F78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DAE8F8"/>
          </w:tcPr>
          <w:p w14:paraId="36FF477D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3F6D0A" w14:paraId="381BEC1A" w14:textId="77777777" w:rsidTr="0F1E07A0">
        <w:trPr>
          <w:trHeight w:val="1155"/>
        </w:trPr>
        <w:tc>
          <w:tcPr>
            <w:tcW w:w="1837" w:type="dxa"/>
            <w:shd w:val="clear" w:color="auto" w:fill="DAE9F7" w:themeFill="text2" w:themeFillTint="1A"/>
          </w:tcPr>
          <w:p w14:paraId="41540DC8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History</w:t>
            </w:r>
          </w:p>
        </w:tc>
        <w:tc>
          <w:tcPr>
            <w:tcW w:w="2558" w:type="dxa"/>
            <w:gridSpan w:val="2"/>
            <w:shd w:val="clear" w:color="auto" w:fill="DAE8F8"/>
          </w:tcPr>
          <w:p w14:paraId="01C69C00" w14:textId="0AAA391C" w:rsidR="1172C5E9" w:rsidRPr="003F6D0A" w:rsidRDefault="1172C5E9" w:rsidP="1172C5E9">
            <w:pPr>
              <w:rPr>
                <w:rFonts w:ascii="Calibri" w:eastAsiaTheme="minorEastAsia" w:hAnsi="Calibri" w:cs="Calibri"/>
                <w:color w:val="00B050"/>
                <w:sz w:val="18"/>
                <w:szCs w:val="18"/>
              </w:rPr>
            </w:pPr>
          </w:p>
          <w:p w14:paraId="4AF14F29" w14:textId="6FEB6156" w:rsidR="1172C5E9" w:rsidRPr="003F6D0A" w:rsidRDefault="1172C5E9" w:rsidP="1172C5E9">
            <w:pPr>
              <w:rPr>
                <w:rFonts w:ascii="Calibri" w:eastAsiaTheme="minorEastAsia" w:hAnsi="Calibri" w:cs="Calibri"/>
                <w:color w:val="FF0000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  <w:gridSpan w:val="2"/>
          </w:tcPr>
          <w:p w14:paraId="5944EEA1" w14:textId="0152D27B" w:rsidR="00EB2963" w:rsidRPr="003F6D0A" w:rsidRDefault="28029173" w:rsidP="0F1E07A0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What did all the Ancient civilisations have in common?</w:t>
            </w:r>
          </w:p>
          <w:p w14:paraId="5E2CB2EE" w14:textId="4E0F36F2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DAE8F8"/>
          </w:tcPr>
          <w:p w14:paraId="73D948AC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4CDED932" w14:textId="139C7C8C" w:rsidR="00EB2963" w:rsidRPr="003F6D0A" w:rsidRDefault="28029173" w:rsidP="0F1E07A0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Why did the Romans invade and settle in Britain?</w:t>
            </w:r>
          </w:p>
          <w:p w14:paraId="443134CE" w14:textId="1EE98928" w:rsidR="00EB2963" w:rsidRPr="003F6D0A" w:rsidRDefault="00EB2963" w:rsidP="0F1E07A0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71C5E41E" w14:textId="4FFD1FBA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DAE8F8"/>
          </w:tcPr>
          <w:p w14:paraId="4FCD59FE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5952E4B8" w14:textId="4A6C1003" w:rsidR="00EB2963" w:rsidRPr="003F6D0A" w:rsidRDefault="28029173" w:rsidP="0F1E07A0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What impact did the Romans have on our local area?</w:t>
            </w:r>
          </w:p>
          <w:p w14:paraId="1402524C" w14:textId="73EB5CAE" w:rsidR="00EB2963" w:rsidRPr="003F6D0A" w:rsidRDefault="00EB2963" w:rsidP="0F1E07A0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3F6D0A" w14:paraId="257BD79E" w14:textId="77777777" w:rsidTr="0F1E07A0">
        <w:tc>
          <w:tcPr>
            <w:tcW w:w="1837" w:type="dxa"/>
            <w:shd w:val="clear" w:color="auto" w:fill="DAE9F7" w:themeFill="text2" w:themeFillTint="1A"/>
          </w:tcPr>
          <w:p w14:paraId="223D67A8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Art and Design </w:t>
            </w:r>
          </w:p>
        </w:tc>
        <w:tc>
          <w:tcPr>
            <w:tcW w:w="2558" w:type="dxa"/>
            <w:gridSpan w:val="2"/>
          </w:tcPr>
          <w:p w14:paraId="19F4020D" w14:textId="716CF728" w:rsidR="7F77919C" w:rsidRPr="003F6D0A" w:rsidRDefault="7F77919C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Craft and Design </w:t>
            </w:r>
            <w:r w:rsidR="42CA34AA"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- </w:t>
            </w: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Fabric of Nature</w:t>
            </w:r>
          </w:p>
          <w:p w14:paraId="1A60B201" w14:textId="403E66FC" w:rsidR="1172C5E9" w:rsidRPr="003F6D0A" w:rsidRDefault="1172C5E9" w:rsidP="1172C5E9">
            <w:pPr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  <w:gridSpan w:val="2"/>
            <w:shd w:val="clear" w:color="auto" w:fill="DAE8F8"/>
          </w:tcPr>
          <w:p w14:paraId="2885DED7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67A25F1D" w14:textId="245ADABD" w:rsidR="00EB2963" w:rsidRPr="003F6D0A" w:rsidRDefault="1FF7434B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Sculpture and 3D</w:t>
            </w:r>
            <w:r w:rsidR="523142C3"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 - </w:t>
            </w:r>
          </w:p>
          <w:p w14:paraId="6D8FAB7A" w14:textId="797BC81D" w:rsidR="00EB2963" w:rsidRPr="003F6D0A" w:rsidRDefault="1FF7434B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 Mega materials</w:t>
            </w:r>
          </w:p>
          <w:p w14:paraId="32C296E7" w14:textId="2A747781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DAE8F8"/>
          </w:tcPr>
          <w:p w14:paraId="6E23E99E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316D1AD1" w14:textId="258C8C0F" w:rsidR="00EB2963" w:rsidRPr="003F6D0A" w:rsidRDefault="1FF7434B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Drawing </w:t>
            </w:r>
            <w:r w:rsidR="6CC08469" w:rsidRPr="003F6D0A">
              <w:rPr>
                <w:rFonts w:ascii="Calibri" w:eastAsiaTheme="minorEastAsia" w:hAnsi="Calibri" w:cs="Calibri"/>
                <w:sz w:val="18"/>
                <w:szCs w:val="18"/>
              </w:rPr>
              <w:t>-</w:t>
            </w:r>
          </w:p>
          <w:p w14:paraId="27A22E0A" w14:textId="2D1B5631" w:rsidR="00EB2963" w:rsidRPr="003F6D0A" w:rsidRDefault="1FF7434B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Power Prints</w:t>
            </w:r>
          </w:p>
          <w:p w14:paraId="72C63A19" w14:textId="6643D51E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DAE8F8"/>
          </w:tcPr>
          <w:p w14:paraId="39AFB9E8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3F6D0A" w14:paraId="34266293" w14:textId="77777777" w:rsidTr="0F1E07A0">
        <w:tc>
          <w:tcPr>
            <w:tcW w:w="1837" w:type="dxa"/>
            <w:shd w:val="clear" w:color="auto" w:fill="DAE9F7" w:themeFill="text2" w:themeFillTint="1A"/>
          </w:tcPr>
          <w:p w14:paraId="1B0B962D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Design technology</w:t>
            </w:r>
          </w:p>
        </w:tc>
        <w:tc>
          <w:tcPr>
            <w:tcW w:w="2558" w:type="dxa"/>
            <w:gridSpan w:val="2"/>
            <w:shd w:val="clear" w:color="auto" w:fill="DAE8F8"/>
          </w:tcPr>
          <w:p w14:paraId="52A529E6" w14:textId="59C4BEC2" w:rsidR="1172C5E9" w:rsidRPr="003F6D0A" w:rsidRDefault="1172C5E9" w:rsidP="1172C5E9">
            <w:pPr>
              <w:rPr>
                <w:rFonts w:ascii="Calibri" w:eastAsia="Times New Roman" w:hAnsi="Calibri" w:cs="Calibri"/>
                <w:color w:val="FF0000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1FCD8FB4" w14:textId="46ABFD19" w:rsidR="00EB2963" w:rsidRPr="003F6D0A" w:rsidRDefault="4B36F326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Textiles </w:t>
            </w:r>
            <w:r w:rsidR="733DEA61" w:rsidRPr="003F6D0A">
              <w:rPr>
                <w:rFonts w:ascii="Calibri" w:hAnsi="Calibri" w:cs="Calibri"/>
                <w:sz w:val="18"/>
                <w:szCs w:val="18"/>
              </w:rPr>
              <w:t xml:space="preserve">-  </w:t>
            </w:r>
          </w:p>
          <w:p w14:paraId="0AF85F60" w14:textId="55FD8CD4" w:rsidR="00EB2963" w:rsidRPr="003F6D0A" w:rsidRDefault="4B36F326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Christmas decorations </w:t>
            </w:r>
          </w:p>
        </w:tc>
        <w:tc>
          <w:tcPr>
            <w:tcW w:w="2199" w:type="dxa"/>
            <w:gridSpan w:val="2"/>
            <w:shd w:val="clear" w:color="auto" w:fill="DAE8F8"/>
          </w:tcPr>
          <w:p w14:paraId="756F9E25" w14:textId="3FF7FC46" w:rsidR="00EB2963" w:rsidRPr="003F6D0A" w:rsidRDefault="00EB2963" w:rsidP="1172C5E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21A27962" w14:textId="08B0F7C8" w:rsidR="00EB2963" w:rsidRPr="003F6D0A" w:rsidRDefault="4B36F326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Mechanisms </w:t>
            </w:r>
            <w:r w:rsidR="4089B1B6" w:rsidRPr="003F6D0A">
              <w:rPr>
                <w:rFonts w:ascii="Calibri" w:hAnsi="Calibri" w:cs="Calibri"/>
                <w:sz w:val="18"/>
                <w:szCs w:val="18"/>
              </w:rPr>
              <w:t>-</w:t>
            </w:r>
          </w:p>
          <w:p w14:paraId="5612DB17" w14:textId="068F8E6B" w:rsidR="00EB2963" w:rsidRPr="003F6D0A" w:rsidRDefault="4B36F326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Moving posters </w:t>
            </w:r>
          </w:p>
        </w:tc>
        <w:tc>
          <w:tcPr>
            <w:tcW w:w="2199" w:type="dxa"/>
            <w:gridSpan w:val="2"/>
            <w:shd w:val="clear" w:color="auto" w:fill="DAE8F8"/>
          </w:tcPr>
          <w:p w14:paraId="2C6BDFB1" w14:textId="13DB9C92" w:rsidR="00EB2963" w:rsidRPr="003F6D0A" w:rsidRDefault="00EB2963" w:rsidP="1172C5E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283DAB9B" w14:textId="49A7E5C0" w:rsidR="00EB2963" w:rsidRPr="003F6D0A" w:rsidRDefault="4B36F326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Electrical systems </w:t>
            </w:r>
            <w:r w:rsidR="49C24066" w:rsidRPr="003F6D0A">
              <w:rPr>
                <w:rFonts w:ascii="Calibri" w:hAnsi="Calibri" w:cs="Calibri"/>
                <w:sz w:val="18"/>
                <w:szCs w:val="18"/>
              </w:rPr>
              <w:t>-</w:t>
            </w:r>
          </w:p>
          <w:p w14:paraId="41715714" w14:textId="11842FBB" w:rsidR="00EB2963" w:rsidRPr="003F6D0A" w:rsidRDefault="4B36F326" w:rsidP="1172C5E9">
            <w:pPr>
              <w:rPr>
                <w:rFonts w:ascii="Calibri" w:hAnsi="Calibri" w:cs="Calibri"/>
                <w:sz w:val="18"/>
                <w:szCs w:val="18"/>
              </w:rPr>
            </w:pPr>
            <w:r w:rsidRPr="003F6D0A">
              <w:rPr>
                <w:rFonts w:ascii="Calibri" w:hAnsi="Calibri" w:cs="Calibri"/>
                <w:sz w:val="18"/>
                <w:szCs w:val="18"/>
              </w:rPr>
              <w:t xml:space="preserve">Torches </w:t>
            </w:r>
          </w:p>
        </w:tc>
      </w:tr>
      <w:tr w:rsidR="00EB2963" w:rsidRPr="003F6D0A" w14:paraId="09AC6496" w14:textId="77777777" w:rsidTr="0F1E07A0">
        <w:tc>
          <w:tcPr>
            <w:tcW w:w="1837" w:type="dxa"/>
            <w:shd w:val="clear" w:color="auto" w:fill="DAE9F7" w:themeFill="text2" w:themeFillTint="1A"/>
          </w:tcPr>
          <w:p w14:paraId="3FA05FBE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PE</w:t>
            </w:r>
          </w:p>
        </w:tc>
        <w:tc>
          <w:tcPr>
            <w:tcW w:w="2558" w:type="dxa"/>
            <w:gridSpan w:val="2"/>
          </w:tcPr>
          <w:p w14:paraId="4DF670E0" w14:textId="7EE01202" w:rsidR="5441A429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Gymnastics</w:t>
            </w:r>
            <w:r w:rsidR="106CB240"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 - </w:t>
            </w:r>
          </w:p>
          <w:p w14:paraId="2E20CB36" w14:textId="32506E0A" w:rsidR="5441A429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Symmetry and Asymmetry</w:t>
            </w:r>
          </w:p>
          <w:p w14:paraId="0DFAFB3D" w14:textId="1D93A9CA" w:rsidR="1172C5E9" w:rsidRPr="003F6D0A" w:rsidRDefault="1172C5E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6CF7296B" w14:textId="69576D2D" w:rsidR="1172C5E9" w:rsidRPr="003F6D0A" w:rsidRDefault="1172C5E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7A04059E" w14:textId="3A22AE13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Dance</w:t>
            </w:r>
            <w:r w:rsidR="3F3274F0"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 - </w:t>
            </w:r>
          </w:p>
          <w:p w14:paraId="45B3789D" w14:textId="49A882BE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Dance Spectrum</w:t>
            </w:r>
          </w:p>
          <w:p w14:paraId="710FBF78" w14:textId="78631C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582248AE" w14:textId="3501E593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0979D041" w14:textId="464F5927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Games (</w:t>
            </w:r>
            <w:r w:rsidR="531D96FF" w:rsidRPr="003F6D0A">
              <w:rPr>
                <w:rFonts w:ascii="Calibri" w:eastAsiaTheme="minorEastAsia" w:hAnsi="Calibri" w:cs="Calibri"/>
                <w:sz w:val="18"/>
                <w:szCs w:val="18"/>
              </w:rPr>
              <w:t>i</w:t>
            </w: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nv</w:t>
            </w:r>
            <w:r w:rsidR="5AAAEFC0" w:rsidRPr="003F6D0A">
              <w:rPr>
                <w:rFonts w:ascii="Calibri" w:eastAsiaTheme="minorEastAsia" w:hAnsi="Calibri" w:cs="Calibri"/>
                <w:sz w:val="18"/>
                <w:szCs w:val="18"/>
              </w:rPr>
              <w:t>asion</w:t>
            </w: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)</w:t>
            </w:r>
            <w:r w:rsidR="5566C090"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 - </w:t>
            </w:r>
          </w:p>
          <w:p w14:paraId="211CFBA2" w14:textId="75D69FDE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Basketball (coach)</w:t>
            </w:r>
          </w:p>
          <w:p w14:paraId="364B1966" w14:textId="33214675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0A55FF34" w14:textId="10FE1330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Games (</w:t>
            </w:r>
            <w:r w:rsidR="445384DE"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invasion) - </w:t>
            </w:r>
          </w:p>
          <w:p w14:paraId="57F2858A" w14:textId="3EACC5EC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Football</w:t>
            </w:r>
          </w:p>
          <w:p w14:paraId="7A1A1DE4" w14:textId="75FDA3BC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0B5A7959" w14:textId="28FCE9DD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Games (</w:t>
            </w:r>
            <w:r w:rsidR="460660F2"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net and wall) - </w:t>
            </w:r>
          </w:p>
          <w:p w14:paraId="0A809D07" w14:textId="7283FF3B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Tennis</w:t>
            </w:r>
          </w:p>
          <w:p w14:paraId="56F9AABD" w14:textId="2AE703D0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2B28BD87" w14:textId="0A208ADD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Games </w:t>
            </w:r>
            <w:r w:rsidR="22FE1ED0"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(striking and fielding) - </w:t>
            </w:r>
          </w:p>
          <w:p w14:paraId="7C6341FE" w14:textId="5D27B304" w:rsidR="00EB2963" w:rsidRPr="003F6D0A" w:rsidRDefault="5441A42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Cricket</w:t>
            </w:r>
          </w:p>
          <w:p w14:paraId="4317F8B1" w14:textId="2FFFBE45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3F6D0A" w14:paraId="52AE69D5" w14:textId="77777777" w:rsidTr="0F1E07A0">
        <w:tc>
          <w:tcPr>
            <w:tcW w:w="1837" w:type="dxa"/>
            <w:shd w:val="clear" w:color="auto" w:fill="DAE9F7" w:themeFill="text2" w:themeFillTint="1A"/>
          </w:tcPr>
          <w:p w14:paraId="359B9081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2558" w:type="dxa"/>
            <w:gridSpan w:val="2"/>
          </w:tcPr>
          <w:p w14:paraId="0E6FBA6D" w14:textId="4B3C8ECA" w:rsidR="7AD7E4FF" w:rsidRPr="003F6D0A" w:rsidRDefault="7AD7E4FF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Instrumental</w:t>
            </w:r>
          </w:p>
          <w:p w14:paraId="7B733F5C" w14:textId="6C7782FD" w:rsidR="7AD7E4FF" w:rsidRPr="003F6D0A" w:rsidRDefault="7AD7E4FF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proofErr w:type="spellStart"/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Carribean</w:t>
            </w:r>
            <w:proofErr w:type="spellEnd"/>
          </w:p>
        </w:tc>
        <w:tc>
          <w:tcPr>
            <w:tcW w:w="2198" w:type="dxa"/>
            <w:gridSpan w:val="2"/>
          </w:tcPr>
          <w:p w14:paraId="1D45EF62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1EFD4CC8" w14:textId="00E10688" w:rsidR="00EB2963" w:rsidRPr="003F6D0A" w:rsidRDefault="7AD7E4FF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Traditional instruments and improvisation </w:t>
            </w:r>
          </w:p>
        </w:tc>
        <w:tc>
          <w:tcPr>
            <w:tcW w:w="2198" w:type="dxa"/>
            <w:gridSpan w:val="2"/>
          </w:tcPr>
          <w:p w14:paraId="767767C0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5DD41B72" w14:textId="017F3C88" w:rsidR="00EB2963" w:rsidRPr="003F6D0A" w:rsidRDefault="7AD7E4FF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Changes in pitch, tempo and dynamics. </w:t>
            </w:r>
          </w:p>
        </w:tc>
        <w:tc>
          <w:tcPr>
            <w:tcW w:w="2199" w:type="dxa"/>
            <w:gridSpan w:val="2"/>
          </w:tcPr>
          <w:p w14:paraId="2D2DD76E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3F6D0A" w14:paraId="4D723227" w14:textId="77777777" w:rsidTr="0F1E07A0">
        <w:tc>
          <w:tcPr>
            <w:tcW w:w="1837" w:type="dxa"/>
            <w:shd w:val="clear" w:color="auto" w:fill="DAE9F7" w:themeFill="text2" w:themeFillTint="1A"/>
          </w:tcPr>
          <w:p w14:paraId="081EE62D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2558" w:type="dxa"/>
            <w:gridSpan w:val="2"/>
          </w:tcPr>
          <w:p w14:paraId="2470FF00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1DF374C0" w14:textId="647C5E21" w:rsidR="00EB2963" w:rsidRPr="003F6D0A" w:rsidRDefault="1286F295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Where do </w:t>
            </w:r>
            <w:r w:rsidR="7E3A5132" w:rsidRPr="003F6D0A">
              <w:rPr>
                <w:rFonts w:ascii="Calibri" w:eastAsiaTheme="minorEastAsia" w:hAnsi="Calibri" w:cs="Calibri"/>
                <w:sz w:val="18"/>
                <w:szCs w:val="18"/>
              </w:rPr>
              <w:t>our</w:t>
            </w: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 moral come from?</w:t>
            </w:r>
          </w:p>
        </w:tc>
        <w:tc>
          <w:tcPr>
            <w:tcW w:w="2199" w:type="dxa"/>
            <w:gridSpan w:val="2"/>
          </w:tcPr>
          <w:p w14:paraId="1FD2A3BF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6EE0A07D" w14:textId="10DFD750" w:rsidR="00EB2963" w:rsidRPr="003F6D0A" w:rsidRDefault="1286F295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What happens if we do wrong?</w:t>
            </w:r>
          </w:p>
        </w:tc>
        <w:tc>
          <w:tcPr>
            <w:tcW w:w="2199" w:type="dxa"/>
            <w:gridSpan w:val="2"/>
          </w:tcPr>
          <w:p w14:paraId="3A79CDE7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6DDCDF5F" w14:textId="35B5B652" w:rsidR="00EB2963" w:rsidRPr="003F6D0A" w:rsidRDefault="1286F295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Just how important are our beliefs? </w:t>
            </w:r>
          </w:p>
        </w:tc>
      </w:tr>
      <w:tr w:rsidR="00EB2963" w:rsidRPr="003F6D0A" w14:paraId="34B71EF4" w14:textId="77777777" w:rsidTr="0F1E07A0">
        <w:tc>
          <w:tcPr>
            <w:tcW w:w="1837" w:type="dxa"/>
            <w:shd w:val="clear" w:color="auto" w:fill="DAE9F7" w:themeFill="text2" w:themeFillTint="1A"/>
          </w:tcPr>
          <w:p w14:paraId="30FAD8B6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2558" w:type="dxa"/>
            <w:gridSpan w:val="2"/>
          </w:tcPr>
          <w:p w14:paraId="08ECED9D" w14:textId="6DD72A0D" w:rsidR="00EB2963" w:rsidRPr="003F6D0A" w:rsidRDefault="7B80A70D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Families and relationships</w:t>
            </w:r>
          </w:p>
          <w:p w14:paraId="22589017" w14:textId="275DC0F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7935E7A9" w14:textId="636031D7" w:rsidR="00EB2963" w:rsidRPr="003F6D0A" w:rsidRDefault="7B80A70D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Health and wellbeing</w:t>
            </w:r>
          </w:p>
          <w:p w14:paraId="3A9C9141" w14:textId="0FC173D5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7953AF62" w14:textId="7E707BCA" w:rsidR="00EB2963" w:rsidRPr="003F6D0A" w:rsidRDefault="7B80A70D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Safety and the changing body</w:t>
            </w:r>
          </w:p>
          <w:p w14:paraId="511B1ADC" w14:textId="23BB7EE6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237D4EB8" w14:textId="6D9B8DBE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5C3EB61B" w14:textId="158E8A30" w:rsidR="00EB2963" w:rsidRPr="003F6D0A" w:rsidRDefault="7B80A70D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Citizenship</w:t>
            </w:r>
          </w:p>
          <w:p w14:paraId="5CC85805" w14:textId="35283842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1941B619" w14:textId="66CC5463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0AAE7F85" w14:textId="5AF9E7D2" w:rsidR="00EB2963" w:rsidRPr="003F6D0A" w:rsidRDefault="7B80A70D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Citizenship</w:t>
            </w:r>
          </w:p>
          <w:p w14:paraId="56280F6D" w14:textId="7866ABD5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08F39AFA" w14:textId="13D23045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2ECD1150" w14:textId="6F658ABB" w:rsidR="00EB2963" w:rsidRPr="003F6D0A" w:rsidRDefault="7B80A70D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Economic Wellbeing</w:t>
            </w:r>
          </w:p>
          <w:p w14:paraId="0FECEA68" w14:textId="786C7D0F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048D1DA6" w14:textId="0754676A" w:rsidR="00EB2963" w:rsidRPr="003F6D0A" w:rsidRDefault="0754D8F6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lastRenderedPageBreak/>
              <w:t>Changing body</w:t>
            </w:r>
          </w:p>
        </w:tc>
      </w:tr>
      <w:tr w:rsidR="00EB2963" w:rsidRPr="003F6D0A" w14:paraId="22572C28" w14:textId="77777777" w:rsidTr="0F1E07A0">
        <w:tc>
          <w:tcPr>
            <w:tcW w:w="1837" w:type="dxa"/>
            <w:shd w:val="clear" w:color="auto" w:fill="DAE9F7" w:themeFill="text2" w:themeFillTint="1A"/>
          </w:tcPr>
          <w:p w14:paraId="702B5293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 xml:space="preserve">Computing </w:t>
            </w:r>
          </w:p>
        </w:tc>
        <w:tc>
          <w:tcPr>
            <w:tcW w:w="1277" w:type="dxa"/>
          </w:tcPr>
          <w:p w14:paraId="5641E065" w14:textId="00A0662E" w:rsidR="00EB2963" w:rsidRPr="003F6D0A" w:rsidRDefault="11EBC3E0" w:rsidP="1172C5E9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Theme="minorEastAsia" w:hAnsi="Calibri" w:cs="Calibri"/>
                <w:color w:val="auto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auto"/>
                <w:sz w:val="18"/>
                <w:szCs w:val="18"/>
              </w:rPr>
              <w:t>E-safety starter: Health, Well-being and Lifestyle</w:t>
            </w:r>
          </w:p>
          <w:p w14:paraId="490BCCBC" w14:textId="66997350" w:rsidR="00EB2963" w:rsidRPr="003F6D0A" w:rsidRDefault="11EBC3E0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Programming - Sequencing sounds </w:t>
            </w:r>
          </w:p>
        </w:tc>
        <w:tc>
          <w:tcPr>
            <w:tcW w:w="0" w:type="auto"/>
          </w:tcPr>
          <w:p w14:paraId="0DC3250C" w14:textId="39B32C6A" w:rsidR="59927B28" w:rsidRPr="003F6D0A" w:rsidRDefault="59927B28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E-safety starter: Copyright and Ownership </w:t>
            </w:r>
          </w:p>
          <w:p w14:paraId="4C4A81D7" w14:textId="497FAC53" w:rsidR="59927B28" w:rsidRPr="003F6D0A" w:rsidRDefault="59927B28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 </w:t>
            </w:r>
          </w:p>
          <w:p w14:paraId="238B8205" w14:textId="45572EB0" w:rsidR="59927B28" w:rsidRPr="003F6D0A" w:rsidRDefault="59927B28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Creating media - Audio production </w:t>
            </w:r>
          </w:p>
        </w:tc>
        <w:tc>
          <w:tcPr>
            <w:tcW w:w="2198" w:type="dxa"/>
            <w:gridSpan w:val="2"/>
            <w:shd w:val="clear" w:color="auto" w:fill="DAE8F8"/>
          </w:tcPr>
          <w:p w14:paraId="4F116DC2" w14:textId="0B16B10D" w:rsidR="1172C5E9" w:rsidRPr="003F6D0A" w:rsidRDefault="1172C5E9" w:rsidP="1172C5E9">
            <w:pPr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</w:tcPr>
          <w:p w14:paraId="0F451FE4" w14:textId="1E44B9DD" w:rsidR="1172C5E9" w:rsidRPr="003F6D0A" w:rsidRDefault="1172C5E9" w:rsidP="1172C5E9">
            <w:pPr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 </w:t>
            </w:r>
            <w:r w:rsidRPr="003F6D0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>I-pads</w:t>
            </w:r>
          </w:p>
          <w:p w14:paraId="50364459" w14:textId="05CE1034" w:rsidR="1172C5E9" w:rsidRPr="003F6D0A" w:rsidRDefault="1172C5E9" w:rsidP="1172C5E9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Theme="minorEastAsia" w:hAnsi="Calibri" w:cs="Calibri"/>
                <w:color w:val="auto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auto"/>
                <w:sz w:val="18"/>
                <w:szCs w:val="18"/>
              </w:rPr>
              <w:t>E-safety starter: Online Relationships</w:t>
            </w:r>
          </w:p>
          <w:p w14:paraId="7A004870" w14:textId="7511D2EC" w:rsidR="1172C5E9" w:rsidRPr="003F6D0A" w:rsidRDefault="1172C5E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Programming- Events and actions in programs </w:t>
            </w:r>
          </w:p>
        </w:tc>
        <w:tc>
          <w:tcPr>
            <w:tcW w:w="0" w:type="auto"/>
          </w:tcPr>
          <w:p w14:paraId="3341FA7A" w14:textId="253B8EC7" w:rsidR="1172C5E9" w:rsidRPr="003F6D0A" w:rsidRDefault="1172C5E9" w:rsidP="1172C5E9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Theme="minorEastAsia" w:hAnsi="Calibri" w:cs="Calibri"/>
                <w:color w:val="auto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auto"/>
                <w:sz w:val="18"/>
                <w:szCs w:val="18"/>
              </w:rPr>
              <w:t>E-safety starter: Privacy and Security</w:t>
            </w:r>
          </w:p>
          <w:p w14:paraId="17462B86" w14:textId="3BF00EA7" w:rsidR="1172C5E9" w:rsidRPr="003F6D0A" w:rsidRDefault="1172C5E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Computing systems and networks -The internet </w:t>
            </w:r>
          </w:p>
        </w:tc>
        <w:tc>
          <w:tcPr>
            <w:tcW w:w="2198" w:type="dxa"/>
            <w:gridSpan w:val="2"/>
            <w:shd w:val="clear" w:color="auto" w:fill="DAE8F8"/>
          </w:tcPr>
          <w:p w14:paraId="0C16E23C" w14:textId="77777777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1099" w:type="dxa"/>
          </w:tcPr>
          <w:p w14:paraId="41382F6D" w14:textId="41F00070" w:rsidR="00EB2963" w:rsidRPr="003F6D0A" w:rsidRDefault="3CC9054E" w:rsidP="1172C5E9">
            <w:pPr>
              <w:shd w:val="clear" w:color="auto" w:fill="FFFFFF" w:themeFill="background1"/>
              <w:spacing w:after="225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>E-safety starter: Managing Online Information</w:t>
            </w:r>
          </w:p>
          <w:p w14:paraId="64F1BCA9" w14:textId="2EF5A6E2" w:rsidR="00EB2963" w:rsidRPr="003F6D0A" w:rsidRDefault="3CC9054E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Creating media - Desktop publishing </w:t>
            </w:r>
          </w:p>
        </w:tc>
        <w:tc>
          <w:tcPr>
            <w:tcW w:w="0" w:type="auto"/>
          </w:tcPr>
          <w:p w14:paraId="1A827BDA" w14:textId="233C8BF9" w:rsidR="3CC9054E" w:rsidRPr="003F6D0A" w:rsidRDefault="3CC9054E" w:rsidP="1172C5E9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E-safety starter: Online Reputation</w:t>
            </w:r>
          </w:p>
          <w:p w14:paraId="3279F71A" w14:textId="38C3A31B" w:rsidR="3CC9054E" w:rsidRPr="003F6D0A" w:rsidRDefault="3CC9054E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sz w:val="18"/>
                <w:szCs w:val="18"/>
              </w:rPr>
              <w:t xml:space="preserve">Data information- Data logging (Y4) </w:t>
            </w:r>
          </w:p>
          <w:p w14:paraId="416F870C" w14:textId="5A392E22" w:rsidR="3CC9054E" w:rsidRPr="003F6D0A" w:rsidRDefault="3CC9054E" w:rsidP="1172C5E9">
            <w:pPr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>Laptops or I-pads – data logger and associated software</w:t>
            </w:r>
          </w:p>
          <w:p w14:paraId="417C6DA0" w14:textId="0DDF57AF" w:rsidR="1172C5E9" w:rsidRPr="003F6D0A" w:rsidRDefault="1172C5E9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  <w:shd w:val="clear" w:color="auto" w:fill="DAE8F8"/>
          </w:tcPr>
          <w:p w14:paraId="28DF8752" w14:textId="58962E31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3F6D0A" w14:paraId="2736505A" w14:textId="77777777" w:rsidTr="0F1E07A0">
        <w:tc>
          <w:tcPr>
            <w:tcW w:w="1837" w:type="dxa"/>
            <w:shd w:val="clear" w:color="auto" w:fill="DAE9F7" w:themeFill="text2" w:themeFillTint="1A"/>
          </w:tcPr>
          <w:p w14:paraId="0545CC6F" w14:textId="77777777" w:rsidR="00EB2963" w:rsidRPr="003F6D0A" w:rsidRDefault="00EB2963" w:rsidP="1172C5E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F6D0A">
              <w:rPr>
                <w:rFonts w:ascii="Calibri" w:hAnsi="Calibri" w:cs="Calibri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2558" w:type="dxa"/>
            <w:gridSpan w:val="2"/>
          </w:tcPr>
          <w:p w14:paraId="0BA2EE91" w14:textId="27AF3708" w:rsidR="00EB2963" w:rsidRPr="003F6D0A" w:rsidRDefault="24FB4547" w:rsidP="1172C5E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 xml:space="preserve">Phonics lesson 2 </w:t>
            </w:r>
          </w:p>
          <w:p w14:paraId="76EF3EFC" w14:textId="2FE97F4C" w:rsidR="00EB2963" w:rsidRPr="003F6D0A" w:rsidRDefault="24FB4547" w:rsidP="1172C5E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I am learning French</w:t>
            </w:r>
          </w:p>
          <w:p w14:paraId="58F35C25" w14:textId="4186F370" w:rsidR="00EB2963" w:rsidRPr="003F6D0A" w:rsidRDefault="00EB2963" w:rsidP="1172C5E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</w:p>
          <w:p w14:paraId="61C05FE4" w14:textId="56CF59FB" w:rsidR="00EB2963" w:rsidRPr="003F6D0A" w:rsidRDefault="00EB2963" w:rsidP="1172C5E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39560F02" w14:textId="023FBC73" w:rsidR="24FB4547" w:rsidRPr="003F6D0A" w:rsidRDefault="24FB4547" w:rsidP="1172C5E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Animals</w:t>
            </w:r>
          </w:p>
        </w:tc>
        <w:tc>
          <w:tcPr>
            <w:tcW w:w="2199" w:type="dxa"/>
            <w:gridSpan w:val="2"/>
          </w:tcPr>
          <w:p w14:paraId="1F2863F7" w14:textId="31A0EC91" w:rsidR="00EB2963" w:rsidRPr="003F6D0A" w:rsidRDefault="24FB4547" w:rsidP="1172C5E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Vegetable</w:t>
            </w:r>
          </w:p>
        </w:tc>
        <w:tc>
          <w:tcPr>
            <w:tcW w:w="2198" w:type="dxa"/>
            <w:gridSpan w:val="2"/>
          </w:tcPr>
          <w:p w14:paraId="6B8FBC24" w14:textId="7E7C98B8" w:rsidR="00EB2963" w:rsidRPr="003F6D0A" w:rsidRDefault="24FB4547" w:rsidP="1172C5E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Instruments</w:t>
            </w:r>
          </w:p>
        </w:tc>
        <w:tc>
          <w:tcPr>
            <w:tcW w:w="2199" w:type="dxa"/>
            <w:gridSpan w:val="2"/>
          </w:tcPr>
          <w:p w14:paraId="0431A0E0" w14:textId="302FDE01" w:rsidR="00EB2963" w:rsidRPr="003F6D0A" w:rsidRDefault="24FB4547" w:rsidP="1172C5E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In the classroom</w:t>
            </w:r>
          </w:p>
        </w:tc>
        <w:tc>
          <w:tcPr>
            <w:tcW w:w="2199" w:type="dxa"/>
            <w:gridSpan w:val="2"/>
          </w:tcPr>
          <w:p w14:paraId="7EF56526" w14:textId="0518272E" w:rsidR="00EB2963" w:rsidRPr="003F6D0A" w:rsidRDefault="24FB4547" w:rsidP="1172C5E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3F6D0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Habitats</w:t>
            </w:r>
          </w:p>
        </w:tc>
      </w:tr>
    </w:tbl>
    <w:p w14:paraId="193B759C" w14:textId="74EE5BCA" w:rsidR="00BE789D" w:rsidRPr="003F6D0A" w:rsidRDefault="00BE789D">
      <w:pPr>
        <w:rPr>
          <w:rFonts w:ascii="Calibri" w:hAnsi="Calibri" w:cs="Calibri"/>
        </w:rPr>
      </w:pPr>
    </w:p>
    <w:p w14:paraId="2BAA9115" w14:textId="5A152294" w:rsidR="00BE789D" w:rsidRPr="003F6D0A" w:rsidRDefault="00BE789D">
      <w:pPr>
        <w:rPr>
          <w:rFonts w:ascii="Calibri" w:hAnsi="Calibri" w:cs="Calibri"/>
        </w:rPr>
      </w:pPr>
    </w:p>
    <w:p w14:paraId="705ADB16" w14:textId="31339695" w:rsidR="0F1E07A0" w:rsidRPr="003F6D0A" w:rsidRDefault="0F1E07A0" w:rsidP="0F1E07A0">
      <w:pPr>
        <w:rPr>
          <w:rFonts w:ascii="Calibri" w:hAnsi="Calibri" w:cs="Calibri"/>
        </w:rPr>
      </w:pPr>
    </w:p>
    <w:sectPr w:rsidR="0F1E07A0" w:rsidRPr="003F6D0A" w:rsidSect="00BE789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9D"/>
    <w:rsid w:val="000A1BEE"/>
    <w:rsid w:val="00127E2B"/>
    <w:rsid w:val="002C644F"/>
    <w:rsid w:val="00385240"/>
    <w:rsid w:val="003A7C85"/>
    <w:rsid w:val="003F6D0A"/>
    <w:rsid w:val="004672D3"/>
    <w:rsid w:val="005D2A34"/>
    <w:rsid w:val="0067629C"/>
    <w:rsid w:val="00700996"/>
    <w:rsid w:val="007016C8"/>
    <w:rsid w:val="00777038"/>
    <w:rsid w:val="009904F1"/>
    <w:rsid w:val="009C6098"/>
    <w:rsid w:val="00B254FD"/>
    <w:rsid w:val="00B74FC7"/>
    <w:rsid w:val="00B9513F"/>
    <w:rsid w:val="00BB65D8"/>
    <w:rsid w:val="00BE789D"/>
    <w:rsid w:val="00D1C0F8"/>
    <w:rsid w:val="00D8252B"/>
    <w:rsid w:val="00EB2963"/>
    <w:rsid w:val="00FA5D95"/>
    <w:rsid w:val="01DAA966"/>
    <w:rsid w:val="04500D67"/>
    <w:rsid w:val="0552729E"/>
    <w:rsid w:val="0754D8F6"/>
    <w:rsid w:val="087C7B83"/>
    <w:rsid w:val="0986BF17"/>
    <w:rsid w:val="0DB839FE"/>
    <w:rsid w:val="0E426F6B"/>
    <w:rsid w:val="0F1E07A0"/>
    <w:rsid w:val="106CB240"/>
    <w:rsid w:val="1172C5E9"/>
    <w:rsid w:val="11A058FC"/>
    <w:rsid w:val="11EBC3E0"/>
    <w:rsid w:val="1286F295"/>
    <w:rsid w:val="12B780C0"/>
    <w:rsid w:val="13A6DD9C"/>
    <w:rsid w:val="16077FE8"/>
    <w:rsid w:val="1A63AB28"/>
    <w:rsid w:val="1B744162"/>
    <w:rsid w:val="1E1432D7"/>
    <w:rsid w:val="1F11DCA2"/>
    <w:rsid w:val="1FDFCE56"/>
    <w:rsid w:val="1FF7434B"/>
    <w:rsid w:val="21805F69"/>
    <w:rsid w:val="22FE1ED0"/>
    <w:rsid w:val="24FB4547"/>
    <w:rsid w:val="268340DD"/>
    <w:rsid w:val="28029173"/>
    <w:rsid w:val="29225D8F"/>
    <w:rsid w:val="2F76205A"/>
    <w:rsid w:val="304917EA"/>
    <w:rsid w:val="34C3F8F5"/>
    <w:rsid w:val="3723C83D"/>
    <w:rsid w:val="37EEACEF"/>
    <w:rsid w:val="3A35901D"/>
    <w:rsid w:val="3CC9054E"/>
    <w:rsid w:val="3ECCBF12"/>
    <w:rsid w:val="3F3274F0"/>
    <w:rsid w:val="4089B1B6"/>
    <w:rsid w:val="42C93D20"/>
    <w:rsid w:val="42CA34AA"/>
    <w:rsid w:val="42D8DD03"/>
    <w:rsid w:val="445384DE"/>
    <w:rsid w:val="460660F2"/>
    <w:rsid w:val="47BE59B2"/>
    <w:rsid w:val="48B5A9D5"/>
    <w:rsid w:val="49C24066"/>
    <w:rsid w:val="4A936A74"/>
    <w:rsid w:val="4ABC48D5"/>
    <w:rsid w:val="4B36F326"/>
    <w:rsid w:val="4C00A1E3"/>
    <w:rsid w:val="4CAEAC1D"/>
    <w:rsid w:val="5125F619"/>
    <w:rsid w:val="523142C3"/>
    <w:rsid w:val="531D96FF"/>
    <w:rsid w:val="5378BC3C"/>
    <w:rsid w:val="5441A429"/>
    <w:rsid w:val="5557D0B7"/>
    <w:rsid w:val="5566C090"/>
    <w:rsid w:val="575DF1AF"/>
    <w:rsid w:val="5845419E"/>
    <w:rsid w:val="59927B28"/>
    <w:rsid w:val="5AA32254"/>
    <w:rsid w:val="5AAAEFC0"/>
    <w:rsid w:val="5AE30ED2"/>
    <w:rsid w:val="5E222C79"/>
    <w:rsid w:val="5E58BA39"/>
    <w:rsid w:val="608A3D21"/>
    <w:rsid w:val="60A7768F"/>
    <w:rsid w:val="61806815"/>
    <w:rsid w:val="621D5E27"/>
    <w:rsid w:val="6275E549"/>
    <w:rsid w:val="6577CF0F"/>
    <w:rsid w:val="6CC08469"/>
    <w:rsid w:val="6D2959E4"/>
    <w:rsid w:val="6ECAC556"/>
    <w:rsid w:val="6F35A95A"/>
    <w:rsid w:val="72E4DB85"/>
    <w:rsid w:val="733DEA61"/>
    <w:rsid w:val="73D8FEE1"/>
    <w:rsid w:val="73F75571"/>
    <w:rsid w:val="76258F04"/>
    <w:rsid w:val="764FB927"/>
    <w:rsid w:val="77FB421C"/>
    <w:rsid w:val="7AD7E4FF"/>
    <w:rsid w:val="7B80A70D"/>
    <w:rsid w:val="7E3A5132"/>
    <w:rsid w:val="7F779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90971"/>
  <w15:chartTrackingRefBased/>
  <w15:docId w15:val="{7269482E-6986-47FF-AA03-F823B6A9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89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89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89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89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89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89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89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89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89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89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8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8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8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8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8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E7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89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E7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789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E7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89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E78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8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8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8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7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89D"/>
    <w:rPr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BE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A15353D548A40B5556F124DB399D9" ma:contentTypeVersion="4" ma:contentTypeDescription="Create a new document." ma:contentTypeScope="" ma:versionID="96d1e78100cab0b24bc94a667495e54e">
  <xsd:schema xmlns:xsd="http://www.w3.org/2001/XMLSchema" xmlns:xs="http://www.w3.org/2001/XMLSchema" xmlns:p="http://schemas.microsoft.com/office/2006/metadata/properties" xmlns:ns2="56c1eba3-19a9-43ac-adab-9159ebc94514" targetNamespace="http://schemas.microsoft.com/office/2006/metadata/properties" ma:root="true" ma:fieldsID="ea9ec6c11e6a12f35f2a583b27a94e44" ns2:_="">
    <xsd:import namespace="56c1eba3-19a9-43ac-adab-9159ebc945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1eba3-19a9-43ac-adab-9159ebc94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B71867-4660-4364-84A8-0B9764793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1eba3-19a9-43ac-adab-9159ebc945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811560-51AC-45E2-B557-6674860673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9B390A-2557-4DE5-AD49-FF40949B91A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56c1eba3-19a9-43ac-adab-9159ebc945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Hocking (Swalwell)</dc:creator>
  <cp:keywords/>
  <dc:description/>
  <cp:lastModifiedBy>Athena  McGuile</cp:lastModifiedBy>
  <cp:revision>3</cp:revision>
  <dcterms:created xsi:type="dcterms:W3CDTF">2025-07-15T07:43:00Z</dcterms:created>
  <dcterms:modified xsi:type="dcterms:W3CDTF">2025-07-22T09:55:00Z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0x010100F08A15353D548A40B5556F124DB399D9</vt:lpwstr>
  </property>
</Properties>
</file>