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ED02B" w14:textId="7B34B3E5" w:rsidR="00045D6A" w:rsidRPr="00E46853" w:rsidRDefault="00045D6A" w:rsidP="00F9456B">
      <w:pPr>
        <w:spacing w:line="276" w:lineRule="auto"/>
        <w:ind w:left="-142" w:right="-858"/>
        <w:rPr>
          <w:rFonts w:cstheme="minorHAnsi"/>
          <w:b/>
          <w:sz w:val="24"/>
          <w:szCs w:val="24"/>
        </w:rPr>
      </w:pPr>
      <w:r w:rsidRPr="00E4685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84E7DB5" wp14:editId="041ADAA9">
            <wp:simplePos x="0" y="0"/>
            <wp:positionH relativeFrom="column">
              <wp:posOffset>8737600</wp:posOffset>
            </wp:positionH>
            <wp:positionV relativeFrom="paragraph">
              <wp:posOffset>0</wp:posOffset>
            </wp:positionV>
            <wp:extent cx="749300" cy="793750"/>
            <wp:effectExtent l="0" t="0" r="0" b="6350"/>
            <wp:wrapSquare wrapText="bothSides"/>
            <wp:docPr id="1" name="Picture 1" descr="Lobley Hill Primary School | Be the best you can 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bley Hill Primary School | Be the best you can b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6853">
        <w:rPr>
          <w:rFonts w:cstheme="minorHAnsi"/>
          <w:b/>
          <w:sz w:val="24"/>
          <w:szCs w:val="24"/>
        </w:rPr>
        <w:t>Lobley Hill Primary School</w:t>
      </w:r>
    </w:p>
    <w:p w14:paraId="4074B4F2" w14:textId="6395EB40" w:rsidR="00045D6A" w:rsidRPr="00E46853" w:rsidRDefault="00045D6A" w:rsidP="00F9456B">
      <w:pPr>
        <w:spacing w:line="276" w:lineRule="auto"/>
        <w:ind w:left="-142" w:right="-858"/>
        <w:rPr>
          <w:rFonts w:cstheme="minorHAnsi"/>
          <w:b/>
          <w:sz w:val="24"/>
          <w:szCs w:val="24"/>
        </w:rPr>
      </w:pPr>
      <w:r w:rsidRPr="00E46853">
        <w:rPr>
          <w:rFonts w:cstheme="minorHAnsi"/>
          <w:sz w:val="24"/>
          <w:szCs w:val="24"/>
        </w:rPr>
        <w:t>Climate Action Plan: 2025-2026</w:t>
      </w:r>
    </w:p>
    <w:p w14:paraId="0925B368" w14:textId="06604DCA" w:rsidR="008B6557" w:rsidRPr="00E46853" w:rsidRDefault="008B6557" w:rsidP="00F9456B">
      <w:pPr>
        <w:spacing w:line="276" w:lineRule="auto"/>
        <w:rPr>
          <w:rFonts w:cstheme="minorHAnsi"/>
          <w:sz w:val="24"/>
          <w:szCs w:val="24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830"/>
        <w:gridCol w:w="5812"/>
        <w:gridCol w:w="3402"/>
        <w:gridCol w:w="3402"/>
      </w:tblGrid>
      <w:tr w:rsidR="00F9456B" w:rsidRPr="00E46853" w14:paraId="78F99A7B" w14:textId="5F95E37E" w:rsidTr="00AF55EA">
        <w:trPr>
          <w:trHeight w:val="528"/>
        </w:trPr>
        <w:tc>
          <w:tcPr>
            <w:tcW w:w="2830" w:type="dxa"/>
            <w:shd w:val="clear" w:color="auto" w:fill="A8D08D" w:themeFill="accent6" w:themeFillTint="99"/>
          </w:tcPr>
          <w:p w14:paraId="4986E647" w14:textId="385104E1" w:rsidR="00F9456B" w:rsidRPr="00E46853" w:rsidRDefault="00F9456B" w:rsidP="00F9456B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>Focus Area</w:t>
            </w:r>
          </w:p>
        </w:tc>
        <w:tc>
          <w:tcPr>
            <w:tcW w:w="5812" w:type="dxa"/>
            <w:shd w:val="clear" w:color="auto" w:fill="A8D08D" w:themeFill="accent6" w:themeFillTint="99"/>
          </w:tcPr>
          <w:p w14:paraId="573D185E" w14:textId="580243B3" w:rsidR="00F9456B" w:rsidRPr="00E46853" w:rsidRDefault="00F9456B" w:rsidP="00F9456B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Steps to meet objectives </w:t>
            </w:r>
          </w:p>
        </w:tc>
        <w:tc>
          <w:tcPr>
            <w:tcW w:w="3402" w:type="dxa"/>
            <w:shd w:val="clear" w:color="auto" w:fill="A8D08D" w:themeFill="accent6" w:themeFillTint="99"/>
          </w:tcPr>
          <w:p w14:paraId="37CFC115" w14:textId="1A40494D" w:rsidR="00F9456B" w:rsidRPr="00E46853" w:rsidRDefault="00F9456B" w:rsidP="00F9456B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Timeline for the action </w:t>
            </w:r>
          </w:p>
          <w:p w14:paraId="1497524A" w14:textId="7100692C" w:rsidR="00F9456B" w:rsidRPr="00E46853" w:rsidRDefault="00F9456B" w:rsidP="00F9456B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8D08D" w:themeFill="accent6" w:themeFillTint="99"/>
          </w:tcPr>
          <w:p w14:paraId="1445453C" w14:textId="69EC0331" w:rsidR="00F9456B" w:rsidRPr="00E46853" w:rsidRDefault="00F9456B" w:rsidP="00F9456B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>Responsibilities</w:t>
            </w:r>
          </w:p>
        </w:tc>
      </w:tr>
      <w:tr w:rsidR="00F9456B" w:rsidRPr="00E46853" w14:paraId="05BB391C" w14:textId="407DD288" w:rsidTr="003F43B1">
        <w:trPr>
          <w:trHeight w:val="2061"/>
        </w:trPr>
        <w:tc>
          <w:tcPr>
            <w:tcW w:w="2830" w:type="dxa"/>
          </w:tcPr>
          <w:p w14:paraId="1AA8483D" w14:textId="15B8D540" w:rsidR="00F9456B" w:rsidRPr="00E46853" w:rsidRDefault="00F9456B" w:rsidP="00F9456B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Energy use </w:t>
            </w:r>
          </w:p>
        </w:tc>
        <w:tc>
          <w:tcPr>
            <w:tcW w:w="5812" w:type="dxa"/>
          </w:tcPr>
          <w:p w14:paraId="02528FA7" w14:textId="77777777" w:rsidR="00F9456B" w:rsidRPr="00E46853" w:rsidRDefault="00F9456B" w:rsidP="00F9456B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cstheme="minorHAnsi"/>
                <w:sz w:val="24"/>
                <w:szCs w:val="24"/>
                <w:lang w:val="en-GB"/>
              </w:rPr>
            </w:pPr>
            <w:r w:rsidRPr="00E46853">
              <w:rPr>
                <w:rFonts w:cstheme="minorHAnsi"/>
                <w:sz w:val="24"/>
                <w:szCs w:val="24"/>
                <w:lang w:val="en-GB"/>
              </w:rPr>
              <w:t>• Conduct an energy audit to identify waste.</w:t>
            </w:r>
          </w:p>
          <w:p w14:paraId="4EC341B5" w14:textId="77777777" w:rsidR="00F9456B" w:rsidRPr="00E46853" w:rsidRDefault="00F9456B" w:rsidP="00F9456B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cstheme="minorHAnsi"/>
                <w:sz w:val="24"/>
                <w:szCs w:val="24"/>
                <w:lang w:val="en-GB"/>
              </w:rPr>
            </w:pPr>
            <w:r w:rsidRPr="00E46853">
              <w:rPr>
                <w:rFonts w:cstheme="minorHAnsi"/>
                <w:sz w:val="24"/>
                <w:szCs w:val="24"/>
                <w:lang w:val="en-GB"/>
              </w:rPr>
              <w:t>• Replace bulbs with LED lighting.</w:t>
            </w:r>
          </w:p>
          <w:p w14:paraId="23226650" w14:textId="77777777" w:rsidR="00F9456B" w:rsidRPr="00E46853" w:rsidRDefault="00F9456B" w:rsidP="00F9456B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cstheme="minorHAnsi"/>
                <w:sz w:val="24"/>
                <w:szCs w:val="24"/>
                <w:lang w:val="en-GB"/>
              </w:rPr>
            </w:pPr>
            <w:r w:rsidRPr="00E46853">
              <w:rPr>
                <w:rFonts w:cstheme="minorHAnsi"/>
                <w:sz w:val="24"/>
                <w:szCs w:val="24"/>
                <w:lang w:val="en-GB"/>
              </w:rPr>
              <w:t>• Launch a student-led 'Switch Off' campaign.</w:t>
            </w:r>
          </w:p>
          <w:p w14:paraId="474BA8B9" w14:textId="77777777" w:rsidR="00F9456B" w:rsidRPr="00E46853" w:rsidRDefault="00F9456B" w:rsidP="00F9456B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cstheme="minorHAnsi"/>
                <w:sz w:val="24"/>
                <w:szCs w:val="24"/>
                <w:lang w:val="en-GB"/>
              </w:rPr>
            </w:pPr>
            <w:r w:rsidRPr="00E46853">
              <w:rPr>
                <w:rFonts w:cstheme="minorHAnsi"/>
                <w:sz w:val="24"/>
                <w:szCs w:val="24"/>
                <w:lang w:val="en-GB"/>
              </w:rPr>
              <w:t>• Install motion sensors in less-used areas.</w:t>
            </w:r>
          </w:p>
          <w:p w14:paraId="44E800D6" w14:textId="3264277D" w:rsidR="00F9456B" w:rsidRPr="00E46853" w:rsidRDefault="00F9456B" w:rsidP="00F9456B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  <w:lang w:val="en-GB"/>
              </w:rPr>
              <w:t>• Monitor electricity bills monthly.</w:t>
            </w:r>
          </w:p>
        </w:tc>
        <w:tc>
          <w:tcPr>
            <w:tcW w:w="3402" w:type="dxa"/>
          </w:tcPr>
          <w:p w14:paraId="0C958DC4" w14:textId="1726C32A" w:rsidR="00F9456B" w:rsidRPr="00E46853" w:rsidRDefault="00F9456B" w:rsidP="00F9456B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Ongoing</w:t>
            </w:r>
          </w:p>
        </w:tc>
        <w:tc>
          <w:tcPr>
            <w:tcW w:w="3402" w:type="dxa"/>
          </w:tcPr>
          <w:p w14:paraId="36028D0A" w14:textId="563DD915" w:rsidR="00F9456B" w:rsidRPr="00E46853" w:rsidRDefault="00F9456B" w:rsidP="00F9456B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Caretaker, Eco Team, All staff </w:t>
            </w:r>
          </w:p>
        </w:tc>
      </w:tr>
      <w:tr w:rsidR="00F9456B" w:rsidRPr="00E46853" w14:paraId="4B2D5181" w14:textId="1AE9861C" w:rsidTr="003F43B1">
        <w:trPr>
          <w:trHeight w:val="2290"/>
        </w:trPr>
        <w:tc>
          <w:tcPr>
            <w:tcW w:w="2830" w:type="dxa"/>
          </w:tcPr>
          <w:p w14:paraId="7A8A9506" w14:textId="62CA27D4" w:rsidR="00F9456B" w:rsidRPr="00E46853" w:rsidRDefault="00F9456B" w:rsidP="00F9456B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Waste reduction </w:t>
            </w:r>
          </w:p>
        </w:tc>
        <w:tc>
          <w:tcPr>
            <w:tcW w:w="5812" w:type="dxa"/>
          </w:tcPr>
          <w:p w14:paraId="09E6DEBE" w14:textId="1DBDDFA2" w:rsidR="00F9456B" w:rsidRPr="00E46853" w:rsidRDefault="00F9456B" w:rsidP="00F9456B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Set up clearly labeled recycling and compost bins.</w:t>
            </w:r>
          </w:p>
          <w:p w14:paraId="18391E00" w14:textId="3899743F" w:rsidR="00F9456B" w:rsidRPr="00E46853" w:rsidRDefault="00F9456B" w:rsidP="00F9456B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Educate students on waste sorting.</w:t>
            </w:r>
          </w:p>
          <w:p w14:paraId="78FBD857" w14:textId="77777777" w:rsidR="00F9456B" w:rsidRPr="00E46853" w:rsidRDefault="00F9456B" w:rsidP="00F9456B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Start a 'Waste-Free Lunch' day each week.</w:t>
            </w:r>
          </w:p>
          <w:p w14:paraId="70A78015" w14:textId="77777777" w:rsidR="00F9456B" w:rsidRPr="00E46853" w:rsidRDefault="00F9456B" w:rsidP="00F9456B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Introduce paper-saving strategies (double-sided printing, digital homework).</w:t>
            </w:r>
          </w:p>
          <w:p w14:paraId="31840DAD" w14:textId="4305A5A8" w:rsidR="00F9456B" w:rsidRPr="00E46853" w:rsidRDefault="00F9456B" w:rsidP="00F9456B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Create a ‘reuse’ station for supplies. </w:t>
            </w:r>
          </w:p>
        </w:tc>
        <w:tc>
          <w:tcPr>
            <w:tcW w:w="3402" w:type="dxa"/>
          </w:tcPr>
          <w:p w14:paraId="3909FC92" w14:textId="5293C24E" w:rsidR="00F9456B" w:rsidRPr="00E46853" w:rsidRDefault="00F9456B" w:rsidP="00F9456B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October</w:t>
            </w:r>
          </w:p>
        </w:tc>
        <w:tc>
          <w:tcPr>
            <w:tcW w:w="3402" w:type="dxa"/>
          </w:tcPr>
          <w:p w14:paraId="0BCAB2F9" w14:textId="383D35F7" w:rsidR="00F9456B" w:rsidRPr="00E46853" w:rsidRDefault="00F9456B" w:rsidP="00F9456B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Eco team and Sustainability lead, All staff </w:t>
            </w:r>
          </w:p>
        </w:tc>
      </w:tr>
      <w:tr w:rsidR="003F43B1" w:rsidRPr="00E46853" w14:paraId="21D9C3F3" w14:textId="77777777" w:rsidTr="003F43B1">
        <w:trPr>
          <w:trHeight w:val="1552"/>
        </w:trPr>
        <w:tc>
          <w:tcPr>
            <w:tcW w:w="2830" w:type="dxa"/>
          </w:tcPr>
          <w:p w14:paraId="65C1BECE" w14:textId="4CC935ED" w:rsidR="003F43B1" w:rsidRPr="00E46853" w:rsidRDefault="003F43B1" w:rsidP="003F43B1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Water conservation </w:t>
            </w:r>
          </w:p>
        </w:tc>
        <w:tc>
          <w:tcPr>
            <w:tcW w:w="5812" w:type="dxa"/>
          </w:tcPr>
          <w:p w14:paraId="34FB9E0A" w14:textId="77777777" w:rsidR="003F43B1" w:rsidRPr="00E46853" w:rsidRDefault="003F43B1" w:rsidP="003F43B1">
            <w:pPr>
              <w:pStyle w:val="ListBullet"/>
              <w:numPr>
                <w:ilvl w:val="0"/>
                <w:numId w:val="8"/>
              </w:numPr>
              <w:ind w:left="321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Install low-flow or timed taps.</w:t>
            </w:r>
          </w:p>
          <w:p w14:paraId="37BEC394" w14:textId="2C61D05F" w:rsidR="003F43B1" w:rsidRPr="00E46853" w:rsidRDefault="003F43B1" w:rsidP="003F43B1">
            <w:pPr>
              <w:pStyle w:val="ListBullet"/>
              <w:numPr>
                <w:ilvl w:val="0"/>
                <w:numId w:val="8"/>
              </w:numPr>
              <w:ind w:left="321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Teach proper tap use to students.</w:t>
            </w:r>
          </w:p>
          <w:p w14:paraId="3FE5365A" w14:textId="77777777" w:rsidR="003F43B1" w:rsidRPr="00E46853" w:rsidRDefault="003F43B1" w:rsidP="003F43B1">
            <w:pPr>
              <w:pStyle w:val="ListBullet"/>
              <w:numPr>
                <w:ilvl w:val="0"/>
                <w:numId w:val="8"/>
              </w:numPr>
              <w:ind w:left="321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Regularly check for and repair leaks.</w:t>
            </w:r>
          </w:p>
          <w:p w14:paraId="54C1D8E6" w14:textId="7A4B9021" w:rsidR="003F43B1" w:rsidRPr="00E46853" w:rsidRDefault="003F43B1" w:rsidP="003F43B1">
            <w:pPr>
              <w:pStyle w:val="ListBullet"/>
              <w:numPr>
                <w:ilvl w:val="0"/>
                <w:numId w:val="8"/>
              </w:numPr>
              <w:ind w:left="321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Display water-saving posters.</w:t>
            </w:r>
          </w:p>
        </w:tc>
        <w:tc>
          <w:tcPr>
            <w:tcW w:w="3402" w:type="dxa"/>
          </w:tcPr>
          <w:p w14:paraId="2BAAD742" w14:textId="79CD0616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December </w:t>
            </w:r>
          </w:p>
        </w:tc>
        <w:tc>
          <w:tcPr>
            <w:tcW w:w="3402" w:type="dxa"/>
          </w:tcPr>
          <w:p w14:paraId="5410C170" w14:textId="2AC208DC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Caretaker, Staff, Eco Team (create posters)</w:t>
            </w:r>
          </w:p>
        </w:tc>
      </w:tr>
      <w:tr w:rsidR="003F43B1" w:rsidRPr="00E46853" w14:paraId="441A98C0" w14:textId="30E8C2AD" w:rsidTr="003F43B1">
        <w:tc>
          <w:tcPr>
            <w:tcW w:w="2830" w:type="dxa"/>
          </w:tcPr>
          <w:p w14:paraId="031A945A" w14:textId="3FD289F7" w:rsidR="003F43B1" w:rsidRPr="00E46853" w:rsidRDefault="003F43B1" w:rsidP="003F43B1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Active and Sustainable transport </w:t>
            </w:r>
          </w:p>
        </w:tc>
        <w:tc>
          <w:tcPr>
            <w:tcW w:w="5812" w:type="dxa"/>
          </w:tcPr>
          <w:p w14:paraId="7A47E420" w14:textId="54A70239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Promote 'Walk or Wheel to School' days – Sustrans Big Walk and Wheel fortnight April 2025.</w:t>
            </w:r>
          </w:p>
          <w:p w14:paraId="3307A479" w14:textId="03B7B7D7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Set up bike racks to encourage cycling and offer maintenance workshops.</w:t>
            </w:r>
          </w:p>
          <w:p w14:paraId="55C40974" w14:textId="00336B5B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Run safety and awareness workshops for cycling and walking. –</w:t>
            </w:r>
            <w:r w:rsidRPr="00E46853">
              <w:rPr>
                <w:rFonts w:cstheme="minorHAnsi"/>
                <w:sz w:val="24"/>
                <w:szCs w:val="24"/>
              </w:rPr>
              <w:br/>
            </w:r>
            <w:r w:rsidRPr="00E46853">
              <w:rPr>
                <w:rFonts w:cstheme="minorHAnsi"/>
                <w:sz w:val="24"/>
                <w:szCs w:val="24"/>
              </w:rPr>
              <w:lastRenderedPageBreak/>
              <w:t xml:space="preserve">- Y3 Children to participate in pedestrian training </w:t>
            </w:r>
            <w:r w:rsidR="00034C32" w:rsidRPr="00E46853">
              <w:rPr>
                <w:rFonts w:cstheme="minorHAnsi"/>
                <w:sz w:val="24"/>
                <w:szCs w:val="24"/>
              </w:rPr>
              <w:t>– Nov – Dec 2025</w:t>
            </w:r>
            <w:r w:rsidRPr="00E46853">
              <w:rPr>
                <w:rFonts w:cstheme="minorHAnsi"/>
                <w:sz w:val="24"/>
                <w:szCs w:val="24"/>
              </w:rPr>
              <w:br/>
              <w:t xml:space="preserve">- Y6 Children to participate in a bike ability session </w:t>
            </w:r>
            <w:r w:rsidR="00034C32" w:rsidRPr="00E46853">
              <w:rPr>
                <w:rFonts w:cstheme="minorHAnsi"/>
                <w:sz w:val="24"/>
                <w:szCs w:val="24"/>
              </w:rPr>
              <w:t>–</w:t>
            </w:r>
            <w:r w:rsidRPr="00E46853">
              <w:rPr>
                <w:rFonts w:cstheme="minorHAnsi"/>
                <w:sz w:val="24"/>
                <w:szCs w:val="24"/>
              </w:rPr>
              <w:t xml:space="preserve"> </w:t>
            </w:r>
            <w:r w:rsidR="00034C32" w:rsidRPr="00E46853">
              <w:rPr>
                <w:rFonts w:cstheme="minorHAnsi"/>
                <w:sz w:val="24"/>
                <w:szCs w:val="24"/>
              </w:rPr>
              <w:t>18</w:t>
            </w:r>
            <w:r w:rsidR="00034C32" w:rsidRPr="00E4685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034C32" w:rsidRPr="00E46853">
              <w:rPr>
                <w:rFonts w:cstheme="minorHAnsi"/>
                <w:sz w:val="24"/>
                <w:szCs w:val="24"/>
              </w:rPr>
              <w:t xml:space="preserve"> – 20</w:t>
            </w:r>
            <w:r w:rsidR="00034C32" w:rsidRPr="00E4685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034C32" w:rsidRPr="00E46853">
              <w:rPr>
                <w:rFonts w:cstheme="minorHAnsi"/>
                <w:sz w:val="24"/>
                <w:szCs w:val="24"/>
              </w:rPr>
              <w:t xml:space="preserve"> March 2025</w:t>
            </w:r>
          </w:p>
          <w:p w14:paraId="2DB9F3F3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0E540A6" w14:textId="38EEEA95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lastRenderedPageBreak/>
              <w:t xml:space="preserve">Ongoing </w:t>
            </w:r>
          </w:p>
        </w:tc>
        <w:tc>
          <w:tcPr>
            <w:tcW w:w="3402" w:type="dxa"/>
          </w:tcPr>
          <w:p w14:paraId="6C812B54" w14:textId="5EDD5894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Teachers, parents, sustainability lead</w:t>
            </w:r>
          </w:p>
        </w:tc>
      </w:tr>
      <w:tr w:rsidR="003F43B1" w:rsidRPr="00E46853" w14:paraId="61960B9C" w14:textId="32683678" w:rsidTr="003F43B1">
        <w:trPr>
          <w:trHeight w:val="1595"/>
        </w:trPr>
        <w:tc>
          <w:tcPr>
            <w:tcW w:w="2830" w:type="dxa"/>
          </w:tcPr>
          <w:p w14:paraId="149EE14B" w14:textId="071E1F89" w:rsidR="003F43B1" w:rsidRPr="00E46853" w:rsidRDefault="003F43B1" w:rsidP="003F43B1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Outdoor learning and biodiversity </w:t>
            </w:r>
          </w:p>
        </w:tc>
        <w:tc>
          <w:tcPr>
            <w:tcW w:w="5812" w:type="dxa"/>
          </w:tcPr>
          <w:p w14:paraId="39B261BB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</w:rPr>
              <w:t xml:space="preserve">• </w:t>
            </w:r>
            <w:r w:rsidRPr="00E46853">
              <w:rPr>
                <w:rFonts w:cstheme="minorHAnsi"/>
                <w:sz w:val="24"/>
                <w:szCs w:val="24"/>
              </w:rPr>
              <w:t>Create a school garden with student involvement.</w:t>
            </w:r>
            <w:r w:rsidRPr="00E46853">
              <w:rPr>
                <w:rFonts w:cstheme="minorHAnsi"/>
                <w:sz w:val="24"/>
                <w:szCs w:val="24"/>
              </w:rPr>
              <w:br/>
              <w:t>• Plant native species and flowers for pollinators.</w:t>
            </w:r>
            <w:r w:rsidRPr="00E46853">
              <w:rPr>
                <w:rFonts w:cstheme="minorHAnsi"/>
                <w:sz w:val="24"/>
                <w:szCs w:val="24"/>
              </w:rPr>
              <w:br/>
              <w:t>• Build bug hotels and bird feeders.</w:t>
            </w:r>
            <w:r w:rsidRPr="00E46853">
              <w:rPr>
                <w:rFonts w:cstheme="minorHAnsi"/>
                <w:sz w:val="24"/>
                <w:szCs w:val="24"/>
              </w:rPr>
              <w:br/>
              <w:t xml:space="preserve">• Use outdoor learning in curriculum – Muddy Monsters and Science lessons.  </w:t>
            </w:r>
          </w:p>
          <w:p w14:paraId="1C5573D8" w14:textId="42769048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1549E636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2E35AF72" w14:textId="36FFC2B2" w:rsidR="003F43B1" w:rsidRPr="00E46853" w:rsidRDefault="003F43B1" w:rsidP="003F43B1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402" w:type="dxa"/>
          </w:tcPr>
          <w:p w14:paraId="68F577EC" w14:textId="7D7F781E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Ongoing throughout the year.</w:t>
            </w:r>
          </w:p>
          <w:p w14:paraId="1068CBEE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5D5564C4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05CA6D4E" w14:textId="6C9C0778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2FE644C" w14:textId="00DDD94F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Sustainability lead, Eco team and Well-being committee with support from staff. </w:t>
            </w:r>
          </w:p>
        </w:tc>
      </w:tr>
      <w:tr w:rsidR="003F43B1" w:rsidRPr="00E46853" w14:paraId="1EDFAFA5" w14:textId="545A951E" w:rsidTr="003F43B1">
        <w:tc>
          <w:tcPr>
            <w:tcW w:w="2830" w:type="dxa"/>
          </w:tcPr>
          <w:p w14:paraId="190B4265" w14:textId="54F10D61" w:rsidR="003F43B1" w:rsidRPr="00E46853" w:rsidRDefault="003F43B1" w:rsidP="003F43B1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Climate education </w:t>
            </w:r>
          </w:p>
        </w:tc>
        <w:tc>
          <w:tcPr>
            <w:tcW w:w="5812" w:type="dxa"/>
          </w:tcPr>
          <w:p w14:paraId="4B23E7EB" w14:textId="2A1B737B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Form an Eco-team</w:t>
            </w:r>
          </w:p>
          <w:p w14:paraId="2033E062" w14:textId="214ABC3B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Include climate topics in science, geography, and citizenship lessons.</w:t>
            </w:r>
          </w:p>
          <w:p w14:paraId="0133E373" w14:textId="48346FF8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Host workshops, assemblies, and guest speakers on sustainability. – Northern Gas Network and Sustrans</w:t>
            </w:r>
          </w:p>
          <w:p w14:paraId="3EA97012" w14:textId="21C2E1A5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Celebrate Earth Day and other environmental events. </w:t>
            </w:r>
          </w:p>
          <w:p w14:paraId="5FFED9C2" w14:textId="34CE0AB2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Engage students in climate storytelling, art, and projects.</w:t>
            </w:r>
          </w:p>
        </w:tc>
        <w:tc>
          <w:tcPr>
            <w:tcW w:w="3402" w:type="dxa"/>
          </w:tcPr>
          <w:p w14:paraId="55699275" w14:textId="7B46846B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September</w:t>
            </w:r>
          </w:p>
          <w:p w14:paraId="65494A0E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017205DC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1A814B1E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371F1C3F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61F52AA8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18091CF8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22</w:t>
            </w:r>
            <w:r w:rsidRPr="00E46853">
              <w:rPr>
                <w:rFonts w:cstheme="minorHAnsi"/>
                <w:sz w:val="24"/>
                <w:szCs w:val="24"/>
                <w:vertAlign w:val="superscript"/>
              </w:rPr>
              <w:t>nd</w:t>
            </w:r>
            <w:r w:rsidRPr="00E46853">
              <w:rPr>
                <w:rFonts w:cstheme="minorHAnsi"/>
                <w:sz w:val="24"/>
                <w:szCs w:val="24"/>
              </w:rPr>
              <w:t>/23</w:t>
            </w:r>
            <w:r w:rsidRPr="00E46853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 w:rsidRPr="00E46853">
              <w:rPr>
                <w:rFonts w:cstheme="minorHAnsi"/>
                <w:sz w:val="24"/>
                <w:szCs w:val="24"/>
              </w:rPr>
              <w:t xml:space="preserve"> April</w:t>
            </w:r>
          </w:p>
          <w:p w14:paraId="612E68B5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65EB6929" w14:textId="1FC0E1BF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Ongoing </w:t>
            </w:r>
          </w:p>
        </w:tc>
        <w:tc>
          <w:tcPr>
            <w:tcW w:w="3402" w:type="dxa"/>
          </w:tcPr>
          <w:p w14:paraId="3217941D" w14:textId="1946FF74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F43B1" w:rsidRPr="00E46853" w14:paraId="2EE84C2F" w14:textId="77777777" w:rsidTr="003F43B1">
        <w:tc>
          <w:tcPr>
            <w:tcW w:w="2830" w:type="dxa"/>
          </w:tcPr>
          <w:p w14:paraId="029B0C14" w14:textId="6A5FE0B6" w:rsidR="003F43B1" w:rsidRPr="00E46853" w:rsidRDefault="003F43B1" w:rsidP="003F43B1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46853">
              <w:rPr>
                <w:rFonts w:cstheme="minorHAnsi"/>
                <w:b/>
                <w:bCs/>
                <w:sz w:val="24"/>
                <w:szCs w:val="24"/>
              </w:rPr>
              <w:t xml:space="preserve">Community involvement </w:t>
            </w:r>
          </w:p>
        </w:tc>
        <w:tc>
          <w:tcPr>
            <w:tcW w:w="5812" w:type="dxa"/>
          </w:tcPr>
          <w:p w14:paraId="5085AD5D" w14:textId="77777777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Partner with local environmental groups or councils.</w:t>
            </w:r>
          </w:p>
          <w:p w14:paraId="47802D7F" w14:textId="6CFB2E09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Share tips with parents for reducing home emissions. - upload tips to </w:t>
            </w:r>
            <w:r w:rsidR="00E373D2" w:rsidRPr="00E46853">
              <w:rPr>
                <w:rFonts w:cstheme="minorHAnsi"/>
                <w:sz w:val="24"/>
                <w:szCs w:val="24"/>
              </w:rPr>
              <w:t>F</w:t>
            </w:r>
            <w:r w:rsidRPr="00E46853">
              <w:rPr>
                <w:rFonts w:cstheme="minorHAnsi"/>
                <w:sz w:val="24"/>
                <w:szCs w:val="24"/>
              </w:rPr>
              <w:t xml:space="preserve">acebook page and share in monthly newsletter. </w:t>
            </w:r>
          </w:p>
          <w:p w14:paraId="64EC2C5F" w14:textId="15891891" w:rsidR="003F43B1" w:rsidRPr="00E46853" w:rsidRDefault="003F43B1" w:rsidP="003F43B1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Invite parents and careers to participate in eco-projects. </w:t>
            </w:r>
          </w:p>
          <w:p w14:paraId="40219F61" w14:textId="77777777" w:rsidR="003F43B1" w:rsidRPr="00E46853" w:rsidRDefault="003F43B1" w:rsidP="003F43B1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cstheme="minorHAnsi"/>
                <w:sz w:val="24"/>
                <w:szCs w:val="24"/>
              </w:rPr>
            </w:pPr>
          </w:p>
          <w:p w14:paraId="112B0A40" w14:textId="77777777" w:rsidR="003F43B1" w:rsidRPr="00E46853" w:rsidRDefault="003F43B1" w:rsidP="003F43B1">
            <w:pPr>
              <w:pStyle w:val="ListBullet"/>
              <w:numPr>
                <w:ilvl w:val="0"/>
                <w:numId w:val="0"/>
              </w:num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CF3A472" w14:textId="158FD99C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lastRenderedPageBreak/>
              <w:t xml:space="preserve">Ongoing </w:t>
            </w:r>
          </w:p>
          <w:p w14:paraId="5B634238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3036D0BE" w14:textId="7792ECE8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>Fortnightly posts</w:t>
            </w:r>
          </w:p>
          <w:p w14:paraId="77C6AB9D" w14:textId="124A053A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46853">
              <w:rPr>
                <w:rFonts w:cstheme="minorHAnsi"/>
                <w:sz w:val="24"/>
                <w:szCs w:val="24"/>
              </w:rPr>
              <w:t xml:space="preserve">Monthly newsletter </w:t>
            </w:r>
          </w:p>
        </w:tc>
        <w:tc>
          <w:tcPr>
            <w:tcW w:w="3402" w:type="dxa"/>
          </w:tcPr>
          <w:p w14:paraId="1BB2A172" w14:textId="77777777" w:rsidR="003F43B1" w:rsidRPr="00E46853" w:rsidRDefault="003F43B1" w:rsidP="003F43B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2A95E7F8" w14:textId="77777777" w:rsidR="006931F8" w:rsidRPr="00E46853" w:rsidRDefault="006931F8" w:rsidP="00F9456B">
      <w:pPr>
        <w:spacing w:line="276" w:lineRule="auto"/>
        <w:rPr>
          <w:rFonts w:cstheme="minorHAnsi"/>
          <w:sz w:val="24"/>
          <w:szCs w:val="24"/>
        </w:rPr>
      </w:pPr>
    </w:p>
    <w:sectPr w:rsidR="006931F8" w:rsidRPr="00E46853" w:rsidSect="008B65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EE8C8" w14:textId="77777777" w:rsidR="00054BBA" w:rsidRDefault="00054BBA" w:rsidP="006931F8">
      <w:pPr>
        <w:spacing w:after="0" w:line="240" w:lineRule="auto"/>
      </w:pPr>
      <w:r>
        <w:separator/>
      </w:r>
    </w:p>
  </w:endnote>
  <w:endnote w:type="continuationSeparator" w:id="0">
    <w:p w14:paraId="01E1C54B" w14:textId="77777777" w:rsidR="00054BBA" w:rsidRDefault="00054BBA" w:rsidP="00693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C45C5" w14:textId="77777777" w:rsidR="00054BBA" w:rsidRDefault="00054BBA" w:rsidP="006931F8">
      <w:pPr>
        <w:spacing w:after="0" w:line="240" w:lineRule="auto"/>
      </w:pPr>
      <w:r>
        <w:separator/>
      </w:r>
    </w:p>
  </w:footnote>
  <w:footnote w:type="continuationSeparator" w:id="0">
    <w:p w14:paraId="461C3057" w14:textId="77777777" w:rsidR="00054BBA" w:rsidRDefault="00054BBA" w:rsidP="00693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6BE26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5B647A"/>
    <w:multiLevelType w:val="hybridMultilevel"/>
    <w:tmpl w:val="E680760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55146D1"/>
    <w:multiLevelType w:val="hybridMultilevel"/>
    <w:tmpl w:val="1A86E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13F0E"/>
    <w:multiLevelType w:val="hybridMultilevel"/>
    <w:tmpl w:val="6B4262A6"/>
    <w:lvl w:ilvl="0" w:tplc="A89279A4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A79B5"/>
    <w:multiLevelType w:val="hybridMultilevel"/>
    <w:tmpl w:val="F41437DE"/>
    <w:lvl w:ilvl="0" w:tplc="A89279A4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962F0"/>
    <w:multiLevelType w:val="hybridMultilevel"/>
    <w:tmpl w:val="88C8E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C1B5B"/>
    <w:multiLevelType w:val="hybridMultilevel"/>
    <w:tmpl w:val="2DDE1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44120"/>
    <w:multiLevelType w:val="hybridMultilevel"/>
    <w:tmpl w:val="5EFA1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4476610">
    <w:abstractNumId w:val="0"/>
  </w:num>
  <w:num w:numId="2" w16cid:durableId="1768114349">
    <w:abstractNumId w:val="1"/>
  </w:num>
  <w:num w:numId="3" w16cid:durableId="532040787">
    <w:abstractNumId w:val="6"/>
  </w:num>
  <w:num w:numId="4" w16cid:durableId="791822390">
    <w:abstractNumId w:val="5"/>
  </w:num>
  <w:num w:numId="5" w16cid:durableId="825709193">
    <w:abstractNumId w:val="4"/>
  </w:num>
  <w:num w:numId="6" w16cid:durableId="376242311">
    <w:abstractNumId w:val="3"/>
  </w:num>
  <w:num w:numId="7" w16cid:durableId="1190411562">
    <w:abstractNumId w:val="2"/>
  </w:num>
  <w:num w:numId="8" w16cid:durableId="2232951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D6A"/>
    <w:rsid w:val="00006347"/>
    <w:rsid w:val="00034C32"/>
    <w:rsid w:val="00045D6A"/>
    <w:rsid w:val="000478E3"/>
    <w:rsid w:val="00054BBA"/>
    <w:rsid w:val="00093461"/>
    <w:rsid w:val="001E7329"/>
    <w:rsid w:val="003F43B1"/>
    <w:rsid w:val="00481209"/>
    <w:rsid w:val="006931F8"/>
    <w:rsid w:val="008B4104"/>
    <w:rsid w:val="008B6557"/>
    <w:rsid w:val="00AF55EA"/>
    <w:rsid w:val="00AF7463"/>
    <w:rsid w:val="00B40B0B"/>
    <w:rsid w:val="00B8764E"/>
    <w:rsid w:val="00BE4D1C"/>
    <w:rsid w:val="00C47BC8"/>
    <w:rsid w:val="00E373D2"/>
    <w:rsid w:val="00E46853"/>
    <w:rsid w:val="00E513FD"/>
    <w:rsid w:val="00F9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D421A"/>
  <w15:chartTrackingRefBased/>
  <w15:docId w15:val="{7B046226-B568-4F98-A224-883AC953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557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B655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ListBullet">
    <w:name w:val="List Bullet"/>
    <w:basedOn w:val="Normal"/>
    <w:uiPriority w:val="99"/>
    <w:unhideWhenUsed/>
    <w:rsid w:val="00B8764E"/>
    <w:pPr>
      <w:numPr>
        <w:numId w:val="1"/>
      </w:numPr>
      <w:spacing w:after="200" w:line="276" w:lineRule="auto"/>
      <w:contextualSpacing/>
    </w:pPr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93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F8"/>
  </w:style>
  <w:style w:type="paragraph" w:styleId="Footer">
    <w:name w:val="footer"/>
    <w:basedOn w:val="Normal"/>
    <w:link w:val="FooterChar"/>
    <w:uiPriority w:val="99"/>
    <w:unhideWhenUsed/>
    <w:rsid w:val="00693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F8"/>
  </w:style>
  <w:style w:type="paragraph" w:styleId="ListParagraph">
    <w:name w:val="List Paragraph"/>
    <w:basedOn w:val="Normal"/>
    <w:uiPriority w:val="34"/>
    <w:qFormat/>
    <w:rsid w:val="00B40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60E0B-A6D6-4AAF-ACB0-8DC4B60CE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Collins</dc:creator>
  <cp:keywords/>
  <dc:description/>
  <cp:lastModifiedBy>Athena  McGuile</cp:lastModifiedBy>
  <cp:revision>9</cp:revision>
  <dcterms:created xsi:type="dcterms:W3CDTF">2025-06-25T18:18:00Z</dcterms:created>
  <dcterms:modified xsi:type="dcterms:W3CDTF">2025-07-22T14:05:00Z</dcterms:modified>
</cp:coreProperties>
</file>