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573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3E68E9" w:rsidRPr="00D46904" w14:paraId="76B7C909" w14:textId="77777777" w:rsidTr="003E68E9">
        <w:tc>
          <w:tcPr>
            <w:tcW w:w="14454" w:type="dxa"/>
            <w:gridSpan w:val="3"/>
          </w:tcPr>
          <w:p w14:paraId="0C52F320" w14:textId="77777777" w:rsidR="003E68E9" w:rsidRPr="00D46904" w:rsidRDefault="003E68E9" w:rsidP="003E68E9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D46904">
              <w:rPr>
                <w:rFonts w:cstheme="minorHAnsi"/>
                <w:b/>
                <w:bCs/>
                <w:u w:val="single"/>
              </w:rPr>
              <w:t>Progression of Knowledge and Skills</w:t>
            </w:r>
          </w:p>
          <w:p w14:paraId="03F66326" w14:textId="77777777" w:rsidR="003E68E9" w:rsidRPr="00D46904" w:rsidRDefault="003E68E9" w:rsidP="003E68E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22C956B" w14:textId="4E52AA0C" w:rsidR="003E68E9" w:rsidRPr="00D46904" w:rsidRDefault="003E68E9" w:rsidP="003E68E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D46904">
              <w:rPr>
                <w:rFonts w:cstheme="minorHAnsi"/>
                <w:sz w:val="24"/>
                <w:szCs w:val="24"/>
                <w:shd w:val="clear" w:color="auto" w:fill="FFFFFF"/>
              </w:rPr>
              <w:t>An overview of the skills and knowledge covered in each year group and strand</w:t>
            </w:r>
            <w:r w:rsidR="00CB2B92" w:rsidRPr="00D46904">
              <w:rPr>
                <w:rFonts w:cstheme="minorHAnsi"/>
                <w:sz w:val="24"/>
                <w:szCs w:val="24"/>
                <w:shd w:val="clear" w:color="auto" w:fill="FFFFFF"/>
              </w:rPr>
              <w:t>s</w:t>
            </w:r>
            <w:r w:rsidRPr="00D46904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across the units of lessons. It shows how skills progress in the key areas: </w:t>
            </w:r>
            <w:r w:rsidR="00247796" w:rsidRPr="00D46904">
              <w:rPr>
                <w:rFonts w:cstheme="minorHAnsi"/>
                <w:sz w:val="24"/>
                <w:szCs w:val="24"/>
                <w:shd w:val="clear" w:color="auto" w:fill="FFFFFF"/>
              </w:rPr>
              <w:t>Chronology, knowledge and understanding of past events, people and changes in the past, historical enquiry, organisation and communication and historical interpretation.</w:t>
            </w:r>
            <w:r w:rsidRPr="00D46904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4DEC20EB" w14:textId="01B4B366" w:rsidR="003E68E9" w:rsidRPr="00D46904" w:rsidRDefault="003E68E9" w:rsidP="003E68E9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</w:tr>
      <w:tr w:rsidR="00CB7721" w:rsidRPr="00D46904" w14:paraId="169B57D6" w14:textId="77777777" w:rsidTr="00D46904">
        <w:trPr>
          <w:trHeight w:val="438"/>
        </w:trPr>
        <w:tc>
          <w:tcPr>
            <w:tcW w:w="14454" w:type="dxa"/>
            <w:gridSpan w:val="3"/>
            <w:shd w:val="clear" w:color="auto" w:fill="9CC2E5" w:themeFill="accent5" w:themeFillTint="99"/>
          </w:tcPr>
          <w:p w14:paraId="4F840407" w14:textId="7546E23E" w:rsidR="00CB7721" w:rsidRPr="00D46904" w:rsidRDefault="00247796" w:rsidP="00247796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D46904">
              <w:rPr>
                <w:rFonts w:cstheme="minorHAnsi"/>
                <w:b/>
                <w:bCs/>
                <w:u w:val="single"/>
              </w:rPr>
              <w:t>Chronology</w:t>
            </w:r>
          </w:p>
        </w:tc>
      </w:tr>
      <w:tr w:rsidR="00193AE1" w:rsidRPr="00D46904" w14:paraId="0477AFE4" w14:textId="77777777" w:rsidTr="00D46904">
        <w:trPr>
          <w:trHeight w:val="522"/>
        </w:trPr>
        <w:tc>
          <w:tcPr>
            <w:tcW w:w="4673" w:type="dxa"/>
            <w:shd w:val="clear" w:color="auto" w:fill="9CC2E5" w:themeFill="accent5" w:themeFillTint="99"/>
          </w:tcPr>
          <w:p w14:paraId="66F17663" w14:textId="07185608" w:rsidR="00193AE1" w:rsidRPr="00D46904" w:rsidRDefault="00193AE1" w:rsidP="003E68E9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5857A52E" w14:textId="2D38BC4E" w:rsidR="00193AE1" w:rsidRPr="00D46904" w:rsidRDefault="00193AE1" w:rsidP="003E68E9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3568C129" w14:textId="7345ACAC" w:rsidR="00193AE1" w:rsidRPr="00D46904" w:rsidRDefault="00193AE1" w:rsidP="003E68E9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3</w:t>
            </w:r>
          </w:p>
        </w:tc>
      </w:tr>
      <w:tr w:rsidR="00193AE1" w:rsidRPr="00D46904" w14:paraId="2923A7AF" w14:textId="77777777" w:rsidTr="003E68E9">
        <w:tc>
          <w:tcPr>
            <w:tcW w:w="4673" w:type="dxa"/>
          </w:tcPr>
          <w:p w14:paraId="611AA254" w14:textId="1752B69D" w:rsidR="000F46F1" w:rsidRPr="00D46904" w:rsidRDefault="000F46F1" w:rsidP="003E68E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Talk about the difference between things that happened in the past and the present.</w:t>
            </w:r>
          </w:p>
          <w:p w14:paraId="0E76DC99" w14:textId="7144B458" w:rsidR="000F46F1" w:rsidRPr="00D46904" w:rsidRDefault="000F46F1" w:rsidP="003E68E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Describe things that happened to themselves and other people in the past</w:t>
            </w:r>
            <w:r w:rsidR="00175543" w:rsidRPr="00D46904">
              <w:rPr>
                <w:rFonts w:cstheme="minorHAnsi"/>
                <w:sz w:val="20"/>
                <w:szCs w:val="20"/>
              </w:rPr>
              <w:t>.</w:t>
            </w:r>
          </w:p>
          <w:p w14:paraId="7EA37100" w14:textId="28DAAF02" w:rsidR="00193AE1" w:rsidRPr="00D46904" w:rsidRDefault="000F46F1" w:rsidP="00E769D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Place</w:t>
            </w:r>
            <w:r w:rsidR="00E769DC" w:rsidRPr="00D46904">
              <w:rPr>
                <w:rFonts w:cstheme="minorHAnsi"/>
                <w:sz w:val="20"/>
                <w:szCs w:val="20"/>
              </w:rPr>
              <w:t xml:space="preserve"> 2 or 3</w:t>
            </w:r>
            <w:r w:rsidRPr="00D46904">
              <w:rPr>
                <w:rFonts w:cstheme="minorHAnsi"/>
                <w:sz w:val="20"/>
                <w:szCs w:val="20"/>
              </w:rPr>
              <w:t xml:space="preserve"> known events</w:t>
            </w:r>
            <w:r w:rsidR="00E769DC" w:rsidRPr="00D46904">
              <w:rPr>
                <w:rFonts w:cstheme="minorHAnsi"/>
                <w:sz w:val="20"/>
                <w:szCs w:val="20"/>
              </w:rPr>
              <w:t xml:space="preserve"> or objects</w:t>
            </w:r>
            <w:r w:rsidRPr="00D46904">
              <w:rPr>
                <w:rFonts w:cstheme="minorHAnsi"/>
                <w:sz w:val="20"/>
                <w:szCs w:val="20"/>
              </w:rPr>
              <w:t xml:space="preserve"> in chronological order</w:t>
            </w:r>
            <w:r w:rsidR="00175543" w:rsidRPr="00D46904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4961" w:type="dxa"/>
          </w:tcPr>
          <w:p w14:paraId="5D7604BC" w14:textId="0B1932DA" w:rsidR="00175543" w:rsidRPr="00D46904" w:rsidRDefault="000F46F1" w:rsidP="0017554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Show an awareness of the past and </w:t>
            </w:r>
            <w:r w:rsidR="00E769DC" w:rsidRPr="00D46904">
              <w:rPr>
                <w:rFonts w:cstheme="minorHAnsi"/>
                <w:sz w:val="20"/>
                <w:szCs w:val="20"/>
              </w:rPr>
              <w:t xml:space="preserve">begin to </w:t>
            </w:r>
            <w:r w:rsidRPr="00D46904">
              <w:rPr>
                <w:rFonts w:cstheme="minorHAnsi"/>
                <w:sz w:val="20"/>
                <w:szCs w:val="20"/>
              </w:rPr>
              <w:t xml:space="preserve">use the </w:t>
            </w:r>
            <w:r w:rsidR="00175543" w:rsidRPr="00D46904">
              <w:rPr>
                <w:rFonts w:cstheme="minorHAnsi"/>
                <w:sz w:val="20"/>
                <w:szCs w:val="20"/>
              </w:rPr>
              <w:t>phrases ‘within living memory’ and ‘beyond living memory’</w:t>
            </w:r>
            <w:r w:rsidRPr="00D46904">
              <w:rPr>
                <w:rFonts w:cstheme="minorHAnsi"/>
                <w:sz w:val="20"/>
                <w:szCs w:val="20"/>
              </w:rPr>
              <w:t xml:space="preserve"> when telling others about an event.</w:t>
            </w:r>
          </w:p>
          <w:p w14:paraId="10FFD5A0" w14:textId="0A09E06A" w:rsidR="00175543" w:rsidRPr="00D46904" w:rsidRDefault="000F46F1" w:rsidP="0017554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Recount changes in </w:t>
            </w:r>
            <w:r w:rsidR="00E769DC" w:rsidRPr="00D46904">
              <w:rPr>
                <w:rFonts w:cstheme="minorHAnsi"/>
                <w:sz w:val="20"/>
                <w:szCs w:val="20"/>
              </w:rPr>
              <w:t>their</w:t>
            </w:r>
            <w:r w:rsidRPr="00D46904">
              <w:rPr>
                <w:rFonts w:cstheme="minorHAnsi"/>
                <w:sz w:val="20"/>
                <w:szCs w:val="20"/>
              </w:rPr>
              <w:t xml:space="preserve"> own life over time.</w:t>
            </w:r>
          </w:p>
          <w:p w14:paraId="137A5D28" w14:textId="73F6EBFA" w:rsidR="00175543" w:rsidRPr="00D46904" w:rsidRDefault="00E769DC" w:rsidP="0017554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P</w:t>
            </w:r>
            <w:r w:rsidR="000F46F1" w:rsidRPr="00D46904">
              <w:rPr>
                <w:rFonts w:cstheme="minorHAnsi"/>
                <w:sz w:val="20"/>
                <w:szCs w:val="20"/>
              </w:rPr>
              <w:t xml:space="preserve">ut people, events and objects in order of when they happened </w:t>
            </w:r>
            <w:r w:rsidRPr="00D46904">
              <w:rPr>
                <w:rFonts w:cstheme="minorHAnsi"/>
                <w:sz w:val="20"/>
                <w:szCs w:val="20"/>
              </w:rPr>
              <w:t>on a timeline.</w:t>
            </w:r>
          </w:p>
          <w:p w14:paraId="5F330F86" w14:textId="093E9C8B" w:rsidR="00193AE1" w:rsidRPr="00D46904" w:rsidRDefault="000F46F1" w:rsidP="0017554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Identify similarities and differences between ways of life in different periods</w:t>
            </w:r>
            <w:r w:rsidR="00175543" w:rsidRPr="00D46904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14:paraId="3768DE44" w14:textId="3169CD0D" w:rsidR="00175543" w:rsidRPr="00D46904" w:rsidRDefault="00E769DC" w:rsidP="0017554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Begin to understand</w:t>
            </w:r>
            <w:r w:rsidR="00175543" w:rsidRPr="00D46904">
              <w:rPr>
                <w:rFonts w:cstheme="minorHAnsi"/>
                <w:sz w:val="20"/>
                <w:szCs w:val="20"/>
              </w:rPr>
              <w:t xml:space="preserve"> that a timeline can be divided into BC (Before Christ) and AD (Anno Domini).</w:t>
            </w:r>
          </w:p>
          <w:p w14:paraId="77CE61ED" w14:textId="37BC5090" w:rsidR="00175543" w:rsidRPr="00D46904" w:rsidRDefault="00044564" w:rsidP="0017554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Begin to u</w:t>
            </w:r>
            <w:r w:rsidR="00E769DC" w:rsidRPr="00D46904">
              <w:rPr>
                <w:rFonts w:cstheme="minorHAnsi"/>
                <w:sz w:val="20"/>
                <w:szCs w:val="20"/>
              </w:rPr>
              <w:t>se</w:t>
            </w:r>
            <w:r w:rsidR="00175543" w:rsidRPr="00D46904">
              <w:rPr>
                <w:rFonts w:cstheme="minorHAnsi"/>
                <w:sz w:val="20"/>
                <w:szCs w:val="20"/>
              </w:rPr>
              <w:t xml:space="preserve"> dates of and order significant events from the period </w:t>
            </w:r>
            <w:r w:rsidRPr="00D46904">
              <w:rPr>
                <w:rFonts w:cstheme="minorHAnsi"/>
                <w:sz w:val="20"/>
                <w:szCs w:val="20"/>
              </w:rPr>
              <w:t xml:space="preserve">being </w:t>
            </w:r>
            <w:r w:rsidR="00175543" w:rsidRPr="00D46904">
              <w:rPr>
                <w:rFonts w:cstheme="minorHAnsi"/>
                <w:sz w:val="20"/>
                <w:szCs w:val="20"/>
              </w:rPr>
              <w:t>studied</w:t>
            </w:r>
            <w:r w:rsidR="00E769DC" w:rsidRPr="00D46904">
              <w:rPr>
                <w:rFonts w:cstheme="minorHAnsi"/>
                <w:sz w:val="20"/>
                <w:szCs w:val="20"/>
              </w:rPr>
              <w:t xml:space="preserve"> on a timeline</w:t>
            </w:r>
            <w:r w:rsidR="00175543" w:rsidRPr="00D46904">
              <w:rPr>
                <w:rFonts w:cstheme="minorHAnsi"/>
                <w:sz w:val="20"/>
                <w:szCs w:val="20"/>
              </w:rPr>
              <w:t>.</w:t>
            </w:r>
          </w:p>
          <w:p w14:paraId="44E771B4" w14:textId="561DCC66" w:rsidR="00E769DC" w:rsidRPr="00D46904" w:rsidRDefault="00175543" w:rsidP="0004456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Describe memories of key events in their life using historical vocabulary.</w:t>
            </w:r>
          </w:p>
        </w:tc>
      </w:tr>
    </w:tbl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5F2915" w:rsidRPr="00D46904" w14:paraId="57DF5086" w14:textId="77777777" w:rsidTr="00D46904">
        <w:tc>
          <w:tcPr>
            <w:tcW w:w="4673" w:type="dxa"/>
            <w:shd w:val="clear" w:color="auto" w:fill="9CC2E5" w:themeFill="accent5" w:themeFillTint="99"/>
          </w:tcPr>
          <w:p w14:paraId="1F924608" w14:textId="76212B87" w:rsidR="005F2915" w:rsidRPr="00D46904" w:rsidRDefault="005F2915" w:rsidP="0022664B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49955AC0" w14:textId="33983888" w:rsidR="005F2915" w:rsidRPr="00D46904" w:rsidRDefault="005F2915" w:rsidP="0022664B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01C75A49" w14:textId="1167A252" w:rsidR="005F2915" w:rsidRPr="00D46904" w:rsidRDefault="005F2915" w:rsidP="0022664B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6</w:t>
            </w:r>
          </w:p>
        </w:tc>
      </w:tr>
      <w:tr w:rsidR="005F2915" w:rsidRPr="00D46904" w14:paraId="3F3BC66A" w14:textId="77777777" w:rsidTr="0022664B">
        <w:tc>
          <w:tcPr>
            <w:tcW w:w="4673" w:type="dxa"/>
          </w:tcPr>
          <w:p w14:paraId="209AD430" w14:textId="383FDDE0" w:rsidR="00E769DC" w:rsidRPr="00D46904" w:rsidRDefault="00175543" w:rsidP="00E769D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Understand that a timeline can be divided into BC (Before Christ) and AD (Anno Domini)</w:t>
            </w:r>
            <w:r w:rsidR="00E769DC" w:rsidRPr="00D46904">
              <w:rPr>
                <w:rFonts w:cstheme="minorHAnsi"/>
                <w:sz w:val="20"/>
                <w:szCs w:val="20"/>
              </w:rPr>
              <w:t>.</w:t>
            </w:r>
          </w:p>
          <w:p w14:paraId="07A97856" w14:textId="134EBA77" w:rsidR="00E769DC" w:rsidRPr="00D46904" w:rsidRDefault="00175543" w:rsidP="00E769D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Place </w:t>
            </w:r>
            <w:r w:rsidR="00E769DC" w:rsidRPr="00D46904">
              <w:rPr>
                <w:rFonts w:cstheme="minorHAnsi"/>
                <w:sz w:val="20"/>
                <w:szCs w:val="20"/>
              </w:rPr>
              <w:t xml:space="preserve">taught </w:t>
            </w:r>
            <w:r w:rsidRPr="00D46904">
              <w:rPr>
                <w:rFonts w:cstheme="minorHAnsi"/>
                <w:sz w:val="20"/>
                <w:szCs w:val="20"/>
              </w:rPr>
              <w:t xml:space="preserve">historical periods in </w:t>
            </w:r>
            <w:r w:rsidR="00E769DC" w:rsidRPr="00D46904">
              <w:rPr>
                <w:rFonts w:cstheme="minorHAnsi"/>
                <w:sz w:val="20"/>
                <w:szCs w:val="20"/>
              </w:rPr>
              <w:t>chronological order</w:t>
            </w:r>
            <w:r w:rsidR="00044564" w:rsidRPr="00D46904">
              <w:rPr>
                <w:rFonts w:cstheme="minorHAnsi"/>
                <w:sz w:val="20"/>
                <w:szCs w:val="20"/>
              </w:rPr>
              <w:t xml:space="preserve"> on a timeline</w:t>
            </w:r>
            <w:r w:rsidR="00E769DC" w:rsidRPr="00D46904">
              <w:rPr>
                <w:rFonts w:cstheme="minorHAnsi"/>
                <w:sz w:val="20"/>
                <w:szCs w:val="20"/>
              </w:rPr>
              <w:t>.</w:t>
            </w:r>
          </w:p>
          <w:p w14:paraId="2E3EBF5B" w14:textId="77777777" w:rsidR="00E769DC" w:rsidRPr="00D46904" w:rsidRDefault="00175543" w:rsidP="00E769D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Describe the main changes in a period in history.</w:t>
            </w:r>
          </w:p>
          <w:p w14:paraId="61704591" w14:textId="77777777" w:rsidR="005F2915" w:rsidRPr="00D46904" w:rsidRDefault="00175543" w:rsidP="00E769D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Use historic terms related to the period of study.</w:t>
            </w:r>
          </w:p>
          <w:p w14:paraId="13673A41" w14:textId="0EC51739" w:rsidR="00044564" w:rsidRPr="00D46904" w:rsidRDefault="00044564" w:rsidP="00E769D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Date events from taught historical periods.</w:t>
            </w:r>
          </w:p>
        </w:tc>
        <w:tc>
          <w:tcPr>
            <w:tcW w:w="4961" w:type="dxa"/>
          </w:tcPr>
          <w:p w14:paraId="21AABB04" w14:textId="77777777" w:rsidR="00044564" w:rsidRPr="00D46904" w:rsidRDefault="00044564" w:rsidP="0004456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Describe the main changes in a period in history.</w:t>
            </w:r>
          </w:p>
          <w:p w14:paraId="6CA1BA81" w14:textId="77777777" w:rsidR="005F2915" w:rsidRPr="00D46904" w:rsidRDefault="00044564" w:rsidP="0004456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Use dates to order and place significant events on a timeline.</w:t>
            </w:r>
          </w:p>
          <w:p w14:paraId="1674E884" w14:textId="77777777" w:rsidR="00044564" w:rsidRPr="00D46904" w:rsidRDefault="00044564" w:rsidP="0004456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Relate current studies to previous studies.</w:t>
            </w:r>
          </w:p>
          <w:p w14:paraId="61C44039" w14:textId="77777777" w:rsidR="00044564" w:rsidRPr="00D46904" w:rsidRDefault="00044564" w:rsidP="0004456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Place current study on a timeline in relation to previous studies. </w:t>
            </w:r>
          </w:p>
          <w:p w14:paraId="30445992" w14:textId="50416B53" w:rsidR="00044564" w:rsidRPr="00D46904" w:rsidRDefault="00044564" w:rsidP="0004456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Begin to understand that some historical events occurred concurrently in different locations.</w:t>
            </w:r>
          </w:p>
        </w:tc>
        <w:tc>
          <w:tcPr>
            <w:tcW w:w="4820" w:type="dxa"/>
          </w:tcPr>
          <w:p w14:paraId="0DDD13D7" w14:textId="77777777" w:rsidR="00AF490A" w:rsidRPr="00D46904" w:rsidRDefault="00044564" w:rsidP="00AF490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Order significant events and dates on a timeline. </w:t>
            </w:r>
          </w:p>
          <w:p w14:paraId="0B11842A" w14:textId="77777777" w:rsidR="00AF490A" w:rsidRPr="00D46904" w:rsidRDefault="00044564" w:rsidP="00AF490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Identify and compare changes within and across different periods. </w:t>
            </w:r>
          </w:p>
          <w:p w14:paraId="708121C8" w14:textId="77777777" w:rsidR="005F2915" w:rsidRPr="00D46904" w:rsidRDefault="00044564" w:rsidP="00AF490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Understand how some historical events occurred concurrently in different locations</w:t>
            </w:r>
            <w:r w:rsidR="00AF490A" w:rsidRPr="00D46904">
              <w:rPr>
                <w:rFonts w:cstheme="minorHAnsi"/>
                <w:sz w:val="20"/>
                <w:szCs w:val="20"/>
              </w:rPr>
              <w:t>.</w:t>
            </w:r>
          </w:p>
          <w:p w14:paraId="32032F56" w14:textId="0FD09A2D" w:rsidR="00AF490A" w:rsidRPr="00D46904" w:rsidRDefault="00AF490A" w:rsidP="00AF490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Know key dates and events of time studied.</w:t>
            </w:r>
          </w:p>
        </w:tc>
      </w:tr>
    </w:tbl>
    <w:tbl>
      <w:tblPr>
        <w:tblStyle w:val="TableGrid"/>
        <w:tblpPr w:leftFromText="180" w:rightFromText="180" w:vertAnchor="page" w:horzAnchor="margin" w:tblpY="1573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AF490A" w:rsidRPr="00D46904" w14:paraId="4B9D8F71" w14:textId="77777777" w:rsidTr="00D46904">
        <w:trPr>
          <w:trHeight w:val="412"/>
        </w:trPr>
        <w:tc>
          <w:tcPr>
            <w:tcW w:w="14454" w:type="dxa"/>
            <w:gridSpan w:val="3"/>
            <w:shd w:val="clear" w:color="auto" w:fill="9CC2E5" w:themeFill="accent5" w:themeFillTint="99"/>
          </w:tcPr>
          <w:p w14:paraId="0DBAA01F" w14:textId="2BEF475F" w:rsidR="00AF490A" w:rsidRPr="00D46904" w:rsidRDefault="0070642D" w:rsidP="006145F2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D46904">
              <w:rPr>
                <w:rFonts w:cstheme="minorHAnsi"/>
                <w:b/>
                <w:u w:val="single"/>
              </w:rPr>
              <w:lastRenderedPageBreak/>
              <w:t>Knowledge and understanding of past events, people and changes in the past</w:t>
            </w:r>
          </w:p>
        </w:tc>
      </w:tr>
      <w:tr w:rsidR="00AF490A" w:rsidRPr="00D46904" w14:paraId="3DF6D4CE" w14:textId="77777777" w:rsidTr="00D46904">
        <w:tc>
          <w:tcPr>
            <w:tcW w:w="4673" w:type="dxa"/>
            <w:shd w:val="clear" w:color="auto" w:fill="9CC2E5" w:themeFill="accent5" w:themeFillTint="99"/>
          </w:tcPr>
          <w:p w14:paraId="7694B525" w14:textId="77777777" w:rsidR="00AF490A" w:rsidRPr="00D46904" w:rsidRDefault="00AF490A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41F63724" w14:textId="77777777" w:rsidR="00AF490A" w:rsidRPr="00D46904" w:rsidRDefault="00AF490A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1DAE2CBB" w14:textId="77777777" w:rsidR="00AF490A" w:rsidRPr="00D46904" w:rsidRDefault="00AF490A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3</w:t>
            </w:r>
          </w:p>
        </w:tc>
      </w:tr>
      <w:tr w:rsidR="00AF490A" w:rsidRPr="00D46904" w14:paraId="2C76F23F" w14:textId="77777777" w:rsidTr="00D46904">
        <w:tc>
          <w:tcPr>
            <w:tcW w:w="4673" w:type="dxa"/>
            <w:shd w:val="clear" w:color="auto" w:fill="auto"/>
          </w:tcPr>
          <w:p w14:paraId="55A92897" w14:textId="3FF7BAE1" w:rsidR="0070642D" w:rsidRPr="00D46904" w:rsidRDefault="0070642D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Recall some facts about people/events before living memory.</w:t>
            </w:r>
          </w:p>
          <w:p w14:paraId="226250A1" w14:textId="4E331194" w:rsidR="0070642D" w:rsidRPr="00D46904" w:rsidRDefault="0070642D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Begin to suggest why people may have acted the way they did.</w:t>
            </w:r>
          </w:p>
          <w:p w14:paraId="31905856" w14:textId="77777777" w:rsidR="0070642D" w:rsidRPr="00D46904" w:rsidRDefault="0070642D" w:rsidP="0070642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Identify some similarities and differences between lifestyle in different periods.</w:t>
            </w:r>
          </w:p>
          <w:p w14:paraId="212B139D" w14:textId="5B5B05C4" w:rsidR="0070642D" w:rsidRPr="00D46904" w:rsidRDefault="0070642D" w:rsidP="0070642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Begin to understand ‘legacy’.</w:t>
            </w:r>
          </w:p>
        </w:tc>
        <w:tc>
          <w:tcPr>
            <w:tcW w:w="4961" w:type="dxa"/>
            <w:shd w:val="clear" w:color="auto" w:fill="auto"/>
          </w:tcPr>
          <w:p w14:paraId="158E1B57" w14:textId="77777777" w:rsidR="0070642D" w:rsidRPr="00D46904" w:rsidRDefault="0070642D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Use evidence to suggest reasons why people in the past may have acted in the way they did.</w:t>
            </w:r>
          </w:p>
          <w:p w14:paraId="6FEA891C" w14:textId="77777777" w:rsidR="00AF490A" w:rsidRPr="00D46904" w:rsidRDefault="0070642D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Recount the main events from a significant event in history.</w:t>
            </w:r>
          </w:p>
          <w:p w14:paraId="71507CCC" w14:textId="77CB2AB2" w:rsidR="0070642D" w:rsidRPr="00D46904" w:rsidRDefault="0070642D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Continue to develop understanding of ‘legacy’ and recognise the legacy of taught significant people / events.</w:t>
            </w:r>
          </w:p>
        </w:tc>
        <w:tc>
          <w:tcPr>
            <w:tcW w:w="4820" w:type="dxa"/>
            <w:shd w:val="clear" w:color="auto" w:fill="auto"/>
          </w:tcPr>
          <w:p w14:paraId="6559D913" w14:textId="3DC912DF" w:rsidR="00AD62B1" w:rsidRPr="00D46904" w:rsidRDefault="00AD62B1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Use evidence to describe culture and lifestyles in the past.</w:t>
            </w:r>
          </w:p>
          <w:p w14:paraId="3D237AFC" w14:textId="77777777" w:rsidR="00AD62B1" w:rsidRPr="00D46904" w:rsidRDefault="00AD62B1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Use evidence to describe the clothes, way of life and actions of people in the past.</w:t>
            </w:r>
          </w:p>
          <w:p w14:paraId="636ECB37" w14:textId="1531EFD7" w:rsidR="00AF490A" w:rsidRPr="00D46904" w:rsidRDefault="00AD62B1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Use evidence to describe buildings and their uses from the past</w:t>
            </w:r>
          </w:p>
        </w:tc>
      </w:tr>
    </w:tbl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AF490A" w:rsidRPr="00D46904" w14:paraId="2AFC1732" w14:textId="77777777" w:rsidTr="00D46904">
        <w:tc>
          <w:tcPr>
            <w:tcW w:w="4673" w:type="dxa"/>
            <w:shd w:val="clear" w:color="auto" w:fill="9CC2E5" w:themeFill="accent5" w:themeFillTint="99"/>
          </w:tcPr>
          <w:p w14:paraId="6A3818A0" w14:textId="77777777" w:rsidR="00AF490A" w:rsidRPr="00D46904" w:rsidRDefault="00AF490A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0515A5BE" w14:textId="77777777" w:rsidR="00AF490A" w:rsidRPr="00D46904" w:rsidRDefault="00AF490A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2A8427EA" w14:textId="77777777" w:rsidR="00AF490A" w:rsidRPr="00D46904" w:rsidRDefault="00AF490A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6</w:t>
            </w:r>
          </w:p>
        </w:tc>
      </w:tr>
      <w:tr w:rsidR="00AF490A" w:rsidRPr="00D46904" w14:paraId="2EDDA46B" w14:textId="77777777" w:rsidTr="006145F2">
        <w:tc>
          <w:tcPr>
            <w:tcW w:w="4673" w:type="dxa"/>
          </w:tcPr>
          <w:p w14:paraId="370C763E" w14:textId="77777777" w:rsidR="00AD62B1" w:rsidRPr="00D46904" w:rsidRDefault="00AD62B1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Use evidence to describe what was important to people from the past.</w:t>
            </w:r>
          </w:p>
          <w:p w14:paraId="45B02827" w14:textId="77777777" w:rsidR="00AD62B1" w:rsidRPr="00D46904" w:rsidRDefault="00AD62B1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Use evidence to show how the lives of rich and poor people from the past differed. </w:t>
            </w:r>
          </w:p>
          <w:p w14:paraId="69587AA7" w14:textId="77777777" w:rsidR="00AD62B1" w:rsidRPr="00D46904" w:rsidRDefault="00AD62B1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Describe similarities and differences between people, events and artefacts studied. </w:t>
            </w:r>
          </w:p>
          <w:p w14:paraId="527BFEF5" w14:textId="532C662C" w:rsidR="00AF490A" w:rsidRPr="00D46904" w:rsidRDefault="00AD62B1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Describe how some of the things I have studied from the past affect/influence life today.</w:t>
            </w:r>
          </w:p>
        </w:tc>
        <w:tc>
          <w:tcPr>
            <w:tcW w:w="4961" w:type="dxa"/>
          </w:tcPr>
          <w:p w14:paraId="748B28D2" w14:textId="017D1F5E" w:rsidR="00AD62B1" w:rsidRPr="00D46904" w:rsidRDefault="00AD62B1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Identify reliable sources of information to find out about the past. </w:t>
            </w:r>
          </w:p>
          <w:p w14:paraId="7A62DA4F" w14:textId="6D953E95" w:rsidR="00AD62B1" w:rsidRPr="00D46904" w:rsidRDefault="00AD62B1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Give some reasons, supported by evidence, for some important historical events. </w:t>
            </w:r>
          </w:p>
          <w:p w14:paraId="30808146" w14:textId="0607CD30" w:rsidR="00AD62B1" w:rsidRPr="00D46904" w:rsidRDefault="00AD62B1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Describe similarities and differences between some people, events and artefacts studied</w:t>
            </w:r>
            <w:r w:rsidR="002E0F98" w:rsidRPr="00D46904">
              <w:rPr>
                <w:rFonts w:cstheme="minorHAnsi"/>
                <w:sz w:val="20"/>
                <w:szCs w:val="20"/>
              </w:rPr>
              <w:t>.</w:t>
            </w:r>
          </w:p>
          <w:p w14:paraId="1EC1281F" w14:textId="3C7DF398" w:rsidR="00AD62B1" w:rsidRPr="00D46904" w:rsidRDefault="00AD62B1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Describe how historical events studied </w:t>
            </w:r>
            <w:r w:rsidR="002E0F98" w:rsidRPr="00D46904">
              <w:rPr>
                <w:rFonts w:cstheme="minorHAnsi"/>
                <w:sz w:val="20"/>
                <w:szCs w:val="20"/>
              </w:rPr>
              <w:t>have influenced</w:t>
            </w:r>
            <w:r w:rsidRPr="00D46904">
              <w:rPr>
                <w:rFonts w:cstheme="minorHAnsi"/>
                <w:sz w:val="20"/>
                <w:szCs w:val="20"/>
              </w:rPr>
              <w:t xml:space="preserve"> life today. </w:t>
            </w:r>
          </w:p>
          <w:p w14:paraId="1662FE43" w14:textId="46D0962F" w:rsidR="00AF490A" w:rsidRPr="00D46904" w:rsidRDefault="00AD62B1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Make links between some of the features of past societies</w:t>
            </w:r>
            <w:r w:rsidR="002E0F98" w:rsidRPr="00D46904">
              <w:rPr>
                <w:rFonts w:cstheme="minorHAnsi"/>
                <w:sz w:val="20"/>
                <w:szCs w:val="20"/>
              </w:rPr>
              <w:t xml:space="preserve"> e.g., </w:t>
            </w:r>
            <w:r w:rsidRPr="00D46904">
              <w:rPr>
                <w:rFonts w:cstheme="minorHAnsi"/>
                <w:sz w:val="20"/>
                <w:szCs w:val="20"/>
              </w:rPr>
              <w:t>religion, houses, society, technology</w:t>
            </w:r>
            <w:r w:rsidR="002E0F98" w:rsidRPr="00D46904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14:paraId="43EA366C" w14:textId="77777777" w:rsidR="002E0F98" w:rsidRPr="00D46904" w:rsidRDefault="002E0F98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Use evidence to support arguments.</w:t>
            </w:r>
          </w:p>
          <w:p w14:paraId="63D671E5" w14:textId="77777777" w:rsidR="002E0F98" w:rsidRPr="00D46904" w:rsidRDefault="002E0F98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Describe similarities and differences between some people, events and artefacts studied.</w:t>
            </w:r>
          </w:p>
          <w:p w14:paraId="2ED6815C" w14:textId="77777777" w:rsidR="00AF490A" w:rsidRPr="00D46904" w:rsidRDefault="002E0F98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Show developing appropriate use of historical terms</w:t>
            </w:r>
          </w:p>
          <w:p w14:paraId="4094FDE9" w14:textId="00723746" w:rsidR="002E0F98" w:rsidRPr="00D46904" w:rsidRDefault="002E0F98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Give own reasons why changes have occurred, supported by evidence. </w:t>
            </w:r>
          </w:p>
        </w:tc>
      </w:tr>
    </w:tbl>
    <w:p w14:paraId="799D0E44" w14:textId="7F0B063E" w:rsidR="00115F26" w:rsidRPr="00D46904" w:rsidRDefault="00115F26">
      <w:pPr>
        <w:rPr>
          <w:rFonts w:cstheme="minorHAnsi"/>
        </w:rPr>
      </w:pPr>
    </w:p>
    <w:p w14:paraId="64FB6C5C" w14:textId="77777777" w:rsidR="00AF490A" w:rsidRPr="00D46904" w:rsidRDefault="00AF490A">
      <w:pPr>
        <w:rPr>
          <w:rFonts w:cstheme="minorHAnsi"/>
        </w:rPr>
      </w:pPr>
    </w:p>
    <w:p w14:paraId="4ACF82E1" w14:textId="77777777" w:rsidR="00AF490A" w:rsidRPr="00D46904" w:rsidRDefault="00AF490A">
      <w:pPr>
        <w:rPr>
          <w:rFonts w:cstheme="minorHAnsi"/>
        </w:rPr>
      </w:pPr>
    </w:p>
    <w:p w14:paraId="43D555E0" w14:textId="2E436013" w:rsidR="00115F26" w:rsidRPr="00D46904" w:rsidRDefault="00115F26">
      <w:pPr>
        <w:rPr>
          <w:rFonts w:cstheme="minorHAnsi"/>
        </w:rPr>
      </w:pPr>
    </w:p>
    <w:p w14:paraId="69C98999" w14:textId="73B0A478" w:rsidR="002E0F98" w:rsidRPr="00D46904" w:rsidRDefault="002E0F98">
      <w:pPr>
        <w:rPr>
          <w:rFonts w:cstheme="minorHAnsi"/>
        </w:rPr>
      </w:pPr>
    </w:p>
    <w:p w14:paraId="5AA29364" w14:textId="29FD50A6" w:rsidR="002E0F98" w:rsidRPr="00D46904" w:rsidRDefault="002E0F98">
      <w:pPr>
        <w:rPr>
          <w:rFonts w:cstheme="minorHAnsi"/>
        </w:rPr>
      </w:pPr>
    </w:p>
    <w:tbl>
      <w:tblPr>
        <w:tblStyle w:val="TableGrid"/>
        <w:tblpPr w:leftFromText="180" w:rightFromText="180" w:vertAnchor="page" w:horzAnchor="margin" w:tblpY="1573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2E0F98" w:rsidRPr="00D46904" w14:paraId="47DB7A3C" w14:textId="77777777" w:rsidTr="00D46904">
        <w:trPr>
          <w:trHeight w:val="412"/>
        </w:trPr>
        <w:tc>
          <w:tcPr>
            <w:tcW w:w="14454" w:type="dxa"/>
            <w:gridSpan w:val="3"/>
            <w:shd w:val="clear" w:color="auto" w:fill="9CC2E5" w:themeFill="accent5" w:themeFillTint="99"/>
          </w:tcPr>
          <w:p w14:paraId="3D6ADE35" w14:textId="30047A07" w:rsidR="002E0F98" w:rsidRPr="00D46904" w:rsidRDefault="002E0F98" w:rsidP="006145F2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D46904">
              <w:rPr>
                <w:rFonts w:cstheme="minorHAnsi"/>
                <w:b/>
                <w:bCs/>
                <w:u w:val="single"/>
              </w:rPr>
              <w:lastRenderedPageBreak/>
              <w:t>Historical enquiry</w:t>
            </w:r>
          </w:p>
        </w:tc>
      </w:tr>
      <w:tr w:rsidR="002E0F98" w:rsidRPr="00D46904" w14:paraId="2CA2EE4F" w14:textId="77777777" w:rsidTr="00D46904">
        <w:tc>
          <w:tcPr>
            <w:tcW w:w="4673" w:type="dxa"/>
            <w:shd w:val="clear" w:color="auto" w:fill="9CC2E5" w:themeFill="accent5" w:themeFillTint="99"/>
          </w:tcPr>
          <w:p w14:paraId="49ED279D" w14:textId="77777777" w:rsidR="002E0F98" w:rsidRPr="00D46904" w:rsidRDefault="002E0F98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2A158761" w14:textId="77777777" w:rsidR="002E0F98" w:rsidRPr="00D46904" w:rsidRDefault="002E0F98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16F769CF" w14:textId="77777777" w:rsidR="002E0F98" w:rsidRPr="00D46904" w:rsidRDefault="002E0F98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3</w:t>
            </w:r>
          </w:p>
        </w:tc>
      </w:tr>
      <w:tr w:rsidR="002E0F98" w:rsidRPr="00D46904" w14:paraId="4087118C" w14:textId="77777777" w:rsidTr="006145F2">
        <w:tc>
          <w:tcPr>
            <w:tcW w:w="4673" w:type="dxa"/>
          </w:tcPr>
          <w:p w14:paraId="5CD2ABB5" w14:textId="77777777" w:rsidR="002E0F98" w:rsidRPr="00D46904" w:rsidRDefault="002E0F98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Describe some simple similarities and differences between artefacts.</w:t>
            </w:r>
          </w:p>
          <w:p w14:paraId="3D3ADD7C" w14:textId="77777777" w:rsidR="002E0F98" w:rsidRPr="00D46904" w:rsidRDefault="002E0F98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Find answers to some simple questions about the past from simple sources of information e.g. ‘What do you think it could have been used for?’</w:t>
            </w:r>
          </w:p>
          <w:p w14:paraId="0891FCF5" w14:textId="3F947435" w:rsidR="002E0F98" w:rsidRPr="00D46904" w:rsidRDefault="002E0F98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Sort artefacts from 'then' and 'now'.</w:t>
            </w:r>
          </w:p>
          <w:p w14:paraId="1C16B35A" w14:textId="1F3D2A71" w:rsidR="002E0F98" w:rsidRPr="00D46904" w:rsidRDefault="002E0F98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Ask and answer relevant basic questions about the past.</w:t>
            </w:r>
          </w:p>
        </w:tc>
        <w:tc>
          <w:tcPr>
            <w:tcW w:w="4961" w:type="dxa"/>
          </w:tcPr>
          <w:p w14:paraId="3E4C4150" w14:textId="5600ABAB" w:rsidR="00D86CFD" w:rsidRPr="00D46904" w:rsidRDefault="00D86CFD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Understand some of the ways in which we find out about the past.</w:t>
            </w:r>
          </w:p>
          <w:p w14:paraId="1F572BFC" w14:textId="77777777" w:rsidR="00D86CFD" w:rsidRPr="00D46904" w:rsidRDefault="00D86CFD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Identify different ways in which the past is represented. </w:t>
            </w:r>
          </w:p>
          <w:p w14:paraId="262CD2C9" w14:textId="25806470" w:rsidR="002E0F98" w:rsidRPr="00D46904" w:rsidRDefault="00D86CFD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Ask and answer simple questions about the past.</w:t>
            </w:r>
          </w:p>
        </w:tc>
        <w:tc>
          <w:tcPr>
            <w:tcW w:w="4820" w:type="dxa"/>
          </w:tcPr>
          <w:p w14:paraId="0D7D69C0" w14:textId="6FE11C06" w:rsidR="00D86CFD" w:rsidRPr="00D46904" w:rsidRDefault="00D86CFD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Use a range of sources to answer questions about the past. </w:t>
            </w:r>
          </w:p>
          <w:p w14:paraId="7CA4275D" w14:textId="7EA3D7B1" w:rsidR="002E0F98" w:rsidRPr="00D46904" w:rsidRDefault="00F00AE8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Begin to use</w:t>
            </w:r>
            <w:r w:rsidR="00D86CFD" w:rsidRPr="00D46904">
              <w:rPr>
                <w:rFonts w:cstheme="minorHAnsi"/>
                <w:sz w:val="20"/>
                <w:szCs w:val="20"/>
              </w:rPr>
              <w:t xml:space="preserve"> sources such as books and the internet to begin to complete </w:t>
            </w:r>
            <w:r w:rsidRPr="00D46904">
              <w:rPr>
                <w:rFonts w:cstheme="minorHAnsi"/>
                <w:sz w:val="20"/>
                <w:szCs w:val="20"/>
              </w:rPr>
              <w:t>independent</w:t>
            </w:r>
            <w:r w:rsidR="00D86CFD" w:rsidRPr="00D46904">
              <w:rPr>
                <w:rFonts w:cstheme="minorHAnsi"/>
                <w:sz w:val="20"/>
                <w:szCs w:val="20"/>
              </w:rPr>
              <w:t xml:space="preserve"> research about a historical period.</w:t>
            </w:r>
          </w:p>
        </w:tc>
      </w:tr>
    </w:tbl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2E0F98" w:rsidRPr="00D46904" w14:paraId="00BF71F6" w14:textId="77777777" w:rsidTr="00D46904">
        <w:tc>
          <w:tcPr>
            <w:tcW w:w="4673" w:type="dxa"/>
            <w:shd w:val="clear" w:color="auto" w:fill="9CC2E5" w:themeFill="accent5" w:themeFillTint="99"/>
          </w:tcPr>
          <w:p w14:paraId="18B8FDF4" w14:textId="77777777" w:rsidR="002E0F98" w:rsidRPr="00D46904" w:rsidRDefault="002E0F98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0BF3482B" w14:textId="77777777" w:rsidR="002E0F98" w:rsidRPr="00D46904" w:rsidRDefault="002E0F98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0F245AE3" w14:textId="77777777" w:rsidR="002E0F98" w:rsidRPr="00D46904" w:rsidRDefault="002E0F98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6</w:t>
            </w:r>
          </w:p>
        </w:tc>
      </w:tr>
      <w:tr w:rsidR="002E0F98" w:rsidRPr="00D46904" w14:paraId="4A587009" w14:textId="77777777" w:rsidTr="006145F2">
        <w:tc>
          <w:tcPr>
            <w:tcW w:w="4673" w:type="dxa"/>
          </w:tcPr>
          <w:p w14:paraId="78E84F20" w14:textId="77777777" w:rsidR="002E0F98" w:rsidRPr="00D46904" w:rsidRDefault="00F00AE8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Use a variety of resources to find out about aspects of life in the past.</w:t>
            </w:r>
          </w:p>
          <w:p w14:paraId="1FD49215" w14:textId="77777777" w:rsidR="00F00AE8" w:rsidRPr="00D46904" w:rsidRDefault="00F00AE8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Select information from sources which is relevant to the enquiry.</w:t>
            </w:r>
          </w:p>
          <w:p w14:paraId="55CB9425" w14:textId="42400F5C" w:rsidR="00F00AE8" w:rsidRPr="00D46904" w:rsidRDefault="00F00AE8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Use sources such as books and the internet to complete independent research about a historical period.</w:t>
            </w:r>
          </w:p>
        </w:tc>
        <w:tc>
          <w:tcPr>
            <w:tcW w:w="4961" w:type="dxa"/>
          </w:tcPr>
          <w:p w14:paraId="4465FCD5" w14:textId="77777777" w:rsidR="00F00AE8" w:rsidRPr="00D46904" w:rsidRDefault="00F00AE8" w:rsidP="00F00AE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Compare sources of information given to study historical periods. </w:t>
            </w:r>
          </w:p>
          <w:p w14:paraId="17A1580A" w14:textId="77777777" w:rsidR="00F00AE8" w:rsidRPr="00D46904" w:rsidRDefault="00F00AE8" w:rsidP="00F00AE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Choose reliable sources of evidence to answer questions, realising that there is often not a single answer to historical questions. </w:t>
            </w:r>
          </w:p>
          <w:p w14:paraId="5822DFBE" w14:textId="23BB3740" w:rsidR="002E0F98" w:rsidRPr="00D46904" w:rsidRDefault="00F00AE8" w:rsidP="00F00AE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Investigate own lines of enquiry by posing questions to answer.</w:t>
            </w:r>
          </w:p>
        </w:tc>
        <w:tc>
          <w:tcPr>
            <w:tcW w:w="4820" w:type="dxa"/>
          </w:tcPr>
          <w:p w14:paraId="2295AA2C" w14:textId="77777777" w:rsidR="00F00AE8" w:rsidRPr="00D46904" w:rsidRDefault="00F00AE8" w:rsidP="00F00AE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Understand how our knowledge of the past is constructed from a range of sources.</w:t>
            </w:r>
          </w:p>
          <w:p w14:paraId="62AE15ED" w14:textId="77777777" w:rsidR="00F00AE8" w:rsidRPr="00D46904" w:rsidRDefault="00F00AE8" w:rsidP="00F00AE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Make confident use of a variety of sources for independent research.</w:t>
            </w:r>
          </w:p>
          <w:p w14:paraId="3389D90C" w14:textId="4B8C0AED" w:rsidR="002E0F98" w:rsidRPr="00D46904" w:rsidRDefault="00F00AE8" w:rsidP="00F00AE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Address and sometimes devise historically valid questions about change, cause, similarity and difference and significance.</w:t>
            </w:r>
          </w:p>
        </w:tc>
      </w:tr>
    </w:tbl>
    <w:p w14:paraId="760BCAAA" w14:textId="77777777" w:rsidR="002E0F98" w:rsidRPr="00D46904" w:rsidRDefault="002E0F98">
      <w:pPr>
        <w:rPr>
          <w:rFonts w:cstheme="minorHAnsi"/>
        </w:rPr>
      </w:pPr>
    </w:p>
    <w:p w14:paraId="0C0C0C0B" w14:textId="4536C163" w:rsidR="00115F26" w:rsidRPr="00D46904" w:rsidRDefault="00115F26">
      <w:pPr>
        <w:rPr>
          <w:rFonts w:cstheme="minorHAnsi"/>
        </w:rPr>
      </w:pPr>
    </w:p>
    <w:p w14:paraId="60A5C010" w14:textId="51C6227E" w:rsidR="00115F26" w:rsidRPr="00D46904" w:rsidRDefault="00115F26">
      <w:pPr>
        <w:rPr>
          <w:rFonts w:cstheme="minorHAnsi"/>
        </w:rPr>
      </w:pPr>
    </w:p>
    <w:p w14:paraId="50E8EEF5" w14:textId="4CC69ACE" w:rsidR="00E47946" w:rsidRPr="00D46904" w:rsidRDefault="00E47946">
      <w:pPr>
        <w:rPr>
          <w:rFonts w:cstheme="minorHAnsi"/>
        </w:rPr>
      </w:pPr>
    </w:p>
    <w:p w14:paraId="7A2DACB2" w14:textId="45471D07" w:rsidR="00B01F0D" w:rsidRPr="00D46904" w:rsidRDefault="00B01F0D">
      <w:pPr>
        <w:rPr>
          <w:rFonts w:cstheme="minorHAnsi"/>
        </w:rPr>
      </w:pPr>
    </w:p>
    <w:p w14:paraId="543172D4" w14:textId="080F0E54" w:rsidR="00B01F0D" w:rsidRPr="00D46904" w:rsidRDefault="00B01F0D">
      <w:pPr>
        <w:rPr>
          <w:rFonts w:cstheme="minorHAnsi"/>
        </w:rPr>
      </w:pPr>
    </w:p>
    <w:p w14:paraId="44A561CA" w14:textId="17A561D8" w:rsidR="00B01F0D" w:rsidRPr="00D46904" w:rsidRDefault="00B01F0D">
      <w:pPr>
        <w:rPr>
          <w:rFonts w:cstheme="minorHAnsi"/>
        </w:rPr>
      </w:pPr>
    </w:p>
    <w:p w14:paraId="3EA75EAE" w14:textId="35E8106E" w:rsidR="00B01F0D" w:rsidRPr="00D46904" w:rsidRDefault="00B01F0D">
      <w:pPr>
        <w:rPr>
          <w:rFonts w:cstheme="minorHAnsi"/>
        </w:rPr>
      </w:pPr>
    </w:p>
    <w:tbl>
      <w:tblPr>
        <w:tblStyle w:val="TableGrid"/>
        <w:tblpPr w:leftFromText="180" w:rightFromText="180" w:vertAnchor="page" w:horzAnchor="margin" w:tblpY="1573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B01F0D" w:rsidRPr="00D46904" w14:paraId="0EDFCBC3" w14:textId="77777777" w:rsidTr="00D46904">
        <w:trPr>
          <w:trHeight w:val="412"/>
        </w:trPr>
        <w:tc>
          <w:tcPr>
            <w:tcW w:w="14454" w:type="dxa"/>
            <w:gridSpan w:val="3"/>
            <w:shd w:val="clear" w:color="auto" w:fill="9CC2E5" w:themeFill="accent5" w:themeFillTint="99"/>
          </w:tcPr>
          <w:p w14:paraId="632EA0E8" w14:textId="34DB8411" w:rsidR="00B01F0D" w:rsidRPr="00D46904" w:rsidRDefault="00B01F0D" w:rsidP="006145F2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D46904">
              <w:rPr>
                <w:rFonts w:cstheme="minorHAnsi"/>
                <w:b/>
                <w:bCs/>
                <w:u w:val="single"/>
              </w:rPr>
              <w:lastRenderedPageBreak/>
              <w:t>Organisation and communication</w:t>
            </w:r>
          </w:p>
        </w:tc>
      </w:tr>
      <w:tr w:rsidR="00B01F0D" w:rsidRPr="00D46904" w14:paraId="3C361C2A" w14:textId="77777777" w:rsidTr="00D46904">
        <w:tc>
          <w:tcPr>
            <w:tcW w:w="4673" w:type="dxa"/>
            <w:shd w:val="clear" w:color="auto" w:fill="9CC2E5" w:themeFill="accent5" w:themeFillTint="99"/>
          </w:tcPr>
          <w:p w14:paraId="3A98A566" w14:textId="77777777" w:rsidR="00B01F0D" w:rsidRPr="00D46904" w:rsidRDefault="00B01F0D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0D0DFE51" w14:textId="77777777" w:rsidR="00B01F0D" w:rsidRPr="00D46904" w:rsidRDefault="00B01F0D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6CE22F1B" w14:textId="77777777" w:rsidR="00B01F0D" w:rsidRPr="00D46904" w:rsidRDefault="00B01F0D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3</w:t>
            </w:r>
          </w:p>
        </w:tc>
      </w:tr>
      <w:tr w:rsidR="00B01F0D" w:rsidRPr="00D46904" w14:paraId="319324A3" w14:textId="77777777" w:rsidTr="006145F2">
        <w:tc>
          <w:tcPr>
            <w:tcW w:w="4673" w:type="dxa"/>
          </w:tcPr>
          <w:p w14:paraId="5EC51F31" w14:textId="655D75C1" w:rsidR="008506E8" w:rsidRPr="00D46904" w:rsidRDefault="008506E8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Sort events or objects into groups e.g. then and now.</w:t>
            </w:r>
          </w:p>
          <w:p w14:paraId="4DEF189D" w14:textId="77777777" w:rsidR="008506E8" w:rsidRPr="00D46904" w:rsidRDefault="008506E8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Use timelines to order events or objects.</w:t>
            </w:r>
          </w:p>
          <w:p w14:paraId="2D64C21E" w14:textId="77777777" w:rsidR="008506E8" w:rsidRPr="00D46904" w:rsidRDefault="008506E8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Tell stories about the past, including role-play.</w:t>
            </w:r>
          </w:p>
          <w:p w14:paraId="404A4455" w14:textId="62A71E6E" w:rsidR="00B01F0D" w:rsidRPr="00D46904" w:rsidRDefault="008506E8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D46904">
              <w:rPr>
                <w:rFonts w:cstheme="minorHAnsi"/>
                <w:sz w:val="20"/>
                <w:szCs w:val="20"/>
              </w:rPr>
              <w:t>Talk about, draw or write about aspects of the past.</w:t>
            </w:r>
          </w:p>
        </w:tc>
        <w:tc>
          <w:tcPr>
            <w:tcW w:w="4961" w:type="dxa"/>
          </w:tcPr>
          <w:p w14:paraId="5E9D36DA" w14:textId="6D67E742" w:rsidR="008506E8" w:rsidRPr="00D46904" w:rsidRDefault="008506E8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Use </w:t>
            </w:r>
            <w:proofErr w:type="spellStart"/>
            <w:r w:rsidRPr="00D46904">
              <w:rPr>
                <w:rFonts w:cstheme="minorHAnsi"/>
                <w:sz w:val="20"/>
                <w:szCs w:val="20"/>
              </w:rPr>
              <w:t>everyday</w:t>
            </w:r>
            <w:proofErr w:type="spellEnd"/>
            <w:r w:rsidRPr="00D46904">
              <w:rPr>
                <w:rFonts w:cstheme="minorHAnsi"/>
                <w:sz w:val="20"/>
                <w:szCs w:val="20"/>
              </w:rPr>
              <w:t xml:space="preserve"> historical terms to describe objects, people or events in history.</w:t>
            </w:r>
          </w:p>
          <w:p w14:paraId="461FB002" w14:textId="11B7FBD0" w:rsidR="008506E8" w:rsidRPr="00D46904" w:rsidRDefault="008506E8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Use simple terms to talk about the passage of time.</w:t>
            </w:r>
          </w:p>
          <w:p w14:paraId="4DC46ABD" w14:textId="65C0C46E" w:rsidR="008506E8" w:rsidRPr="00D46904" w:rsidRDefault="008506E8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Speak about how they have found out about the past e.g. through role-play. </w:t>
            </w:r>
          </w:p>
          <w:p w14:paraId="33FE52DF" w14:textId="79F6A1B7" w:rsidR="00B01F0D" w:rsidRPr="00D46904" w:rsidRDefault="008506E8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Record what they have learned by drawing and writing, including using ICT.</w:t>
            </w:r>
          </w:p>
        </w:tc>
        <w:tc>
          <w:tcPr>
            <w:tcW w:w="4820" w:type="dxa"/>
          </w:tcPr>
          <w:p w14:paraId="07D5CE29" w14:textId="77777777" w:rsidR="008506E8" w:rsidRPr="00D46904" w:rsidRDefault="008506E8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Communicate their learning in an organised and structured way, using appropriate terminology.</w:t>
            </w:r>
          </w:p>
          <w:p w14:paraId="1855E086" w14:textId="37E652DB" w:rsidR="00B01F0D" w:rsidRPr="00D46904" w:rsidRDefault="008506E8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Demonstrate understanding through different genres of writing, drawing, diagrams, data-handling, role-play, storytelling and using ICT.</w:t>
            </w:r>
          </w:p>
        </w:tc>
      </w:tr>
    </w:tbl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B01F0D" w:rsidRPr="00D46904" w14:paraId="701E64C0" w14:textId="77777777" w:rsidTr="00D46904">
        <w:tc>
          <w:tcPr>
            <w:tcW w:w="4673" w:type="dxa"/>
            <w:shd w:val="clear" w:color="auto" w:fill="9CC2E5" w:themeFill="accent5" w:themeFillTint="99"/>
          </w:tcPr>
          <w:p w14:paraId="74F13E47" w14:textId="77777777" w:rsidR="00B01F0D" w:rsidRPr="00D46904" w:rsidRDefault="00B01F0D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65EF2B6B" w14:textId="77777777" w:rsidR="00B01F0D" w:rsidRPr="00D46904" w:rsidRDefault="00B01F0D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23618B01" w14:textId="77777777" w:rsidR="00B01F0D" w:rsidRPr="00D46904" w:rsidRDefault="00B01F0D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6</w:t>
            </w:r>
          </w:p>
        </w:tc>
      </w:tr>
      <w:tr w:rsidR="00B01F0D" w:rsidRPr="00D46904" w14:paraId="0952FDCC" w14:textId="77777777" w:rsidTr="006145F2">
        <w:tc>
          <w:tcPr>
            <w:tcW w:w="4673" w:type="dxa"/>
          </w:tcPr>
          <w:p w14:paraId="261705B8" w14:textId="5AA10AA0" w:rsidR="008506E8" w:rsidRPr="00D46904" w:rsidRDefault="008506E8" w:rsidP="008506E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</w:rPr>
              <w:t xml:space="preserve">Construct their own responses that involve selecting and organising historical information. </w:t>
            </w:r>
          </w:p>
          <w:p w14:paraId="328785CB" w14:textId="77777777" w:rsidR="00B01F0D" w:rsidRPr="00D46904" w:rsidRDefault="008506E8" w:rsidP="008506E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</w:rPr>
              <w:t>Use historically accurate terms to talk about the passage of time.</w:t>
            </w:r>
          </w:p>
          <w:p w14:paraId="15CA9FEA" w14:textId="0FBEDFF6" w:rsidR="008506E8" w:rsidRPr="00D46904" w:rsidRDefault="008506E8" w:rsidP="008506E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</w:rPr>
              <w:t>Continue to d</w:t>
            </w:r>
            <w:r w:rsidRPr="00D46904">
              <w:rPr>
                <w:rFonts w:cstheme="minorHAnsi"/>
                <w:sz w:val="20"/>
                <w:szCs w:val="20"/>
              </w:rPr>
              <w:t>emonstrate understanding through different genres of writing, drawing, diagrams, data-handling, role-play, storytelling and using ICT.</w:t>
            </w:r>
          </w:p>
        </w:tc>
        <w:tc>
          <w:tcPr>
            <w:tcW w:w="4961" w:type="dxa"/>
          </w:tcPr>
          <w:p w14:paraId="267A1CBC" w14:textId="57A255D1" w:rsidR="0071409A" w:rsidRPr="00D46904" w:rsidRDefault="0071409A" w:rsidP="008506E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Recall, select and organise historical information relevant to the enquiry. </w:t>
            </w:r>
          </w:p>
          <w:p w14:paraId="7B93DE49" w14:textId="25436B5A" w:rsidR="008506E8" w:rsidRPr="00D46904" w:rsidRDefault="008506E8" w:rsidP="008506E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Provide an account of a historical event based on more than one source.</w:t>
            </w:r>
          </w:p>
          <w:p w14:paraId="3B2F952C" w14:textId="72C38316" w:rsidR="008506E8" w:rsidRPr="00D46904" w:rsidRDefault="008506E8" w:rsidP="008506E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</w:rPr>
              <w:t>Continue to d</w:t>
            </w:r>
            <w:r w:rsidRPr="00D46904">
              <w:rPr>
                <w:rFonts w:cstheme="minorHAnsi"/>
                <w:sz w:val="20"/>
                <w:szCs w:val="20"/>
              </w:rPr>
              <w:t>emonstrate understanding through different genres of writing, drawing, diagrams, data-handling, role-play, storytelling and using ICT.</w:t>
            </w:r>
          </w:p>
        </w:tc>
        <w:tc>
          <w:tcPr>
            <w:tcW w:w="4820" w:type="dxa"/>
          </w:tcPr>
          <w:p w14:paraId="7010D144" w14:textId="77777777" w:rsidR="00B01F0D" w:rsidRPr="00D46904" w:rsidRDefault="0071409A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Construct informed responses that involve thoughtful selection and organisation of relevant historical information. </w:t>
            </w:r>
          </w:p>
          <w:p w14:paraId="4F11D232" w14:textId="77777777" w:rsidR="0071409A" w:rsidRPr="00D46904" w:rsidRDefault="0071409A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Use historically accurate terms to talk about the passing of time</w:t>
            </w:r>
          </w:p>
          <w:p w14:paraId="53C00A2B" w14:textId="79B9AE70" w:rsidR="0071409A" w:rsidRPr="00D46904" w:rsidRDefault="0071409A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</w:rPr>
              <w:t>Continue to d</w:t>
            </w:r>
            <w:r w:rsidRPr="00D46904">
              <w:rPr>
                <w:rFonts w:cstheme="minorHAnsi"/>
                <w:sz w:val="20"/>
                <w:szCs w:val="20"/>
              </w:rPr>
              <w:t>emonstrate understanding through different genres of writing, drawing, diagrams, data-handling, role-play, storytelling and using ICT.</w:t>
            </w:r>
          </w:p>
        </w:tc>
      </w:tr>
    </w:tbl>
    <w:p w14:paraId="22CB0FEC" w14:textId="0645F222" w:rsidR="00B01F0D" w:rsidRPr="00D46904" w:rsidRDefault="00B01F0D">
      <w:pPr>
        <w:rPr>
          <w:rFonts w:cstheme="minorHAnsi"/>
        </w:rPr>
      </w:pPr>
    </w:p>
    <w:p w14:paraId="4466B946" w14:textId="33DE91BD" w:rsidR="0071409A" w:rsidRPr="00D46904" w:rsidRDefault="0071409A">
      <w:pPr>
        <w:rPr>
          <w:rFonts w:cstheme="minorHAnsi"/>
        </w:rPr>
      </w:pPr>
    </w:p>
    <w:p w14:paraId="7C89DB4B" w14:textId="4FAED211" w:rsidR="0071409A" w:rsidRPr="00D46904" w:rsidRDefault="0071409A">
      <w:pPr>
        <w:rPr>
          <w:rFonts w:cstheme="minorHAnsi"/>
        </w:rPr>
      </w:pPr>
    </w:p>
    <w:p w14:paraId="00BDBFE7" w14:textId="0A77BFB6" w:rsidR="0071409A" w:rsidRPr="00D46904" w:rsidRDefault="0071409A">
      <w:pPr>
        <w:rPr>
          <w:rFonts w:cstheme="minorHAnsi"/>
        </w:rPr>
      </w:pPr>
    </w:p>
    <w:p w14:paraId="2F0264D6" w14:textId="09E3422B" w:rsidR="0071409A" w:rsidRPr="00D46904" w:rsidRDefault="0071409A">
      <w:pPr>
        <w:rPr>
          <w:rFonts w:cstheme="minorHAnsi"/>
        </w:rPr>
      </w:pPr>
    </w:p>
    <w:p w14:paraId="6E6E3456" w14:textId="14DABF18" w:rsidR="0071409A" w:rsidRPr="00D46904" w:rsidRDefault="0071409A">
      <w:pPr>
        <w:rPr>
          <w:rFonts w:cstheme="minorHAnsi"/>
        </w:rPr>
      </w:pPr>
    </w:p>
    <w:p w14:paraId="26E1B08C" w14:textId="3B3EA082" w:rsidR="0071409A" w:rsidRPr="00D46904" w:rsidRDefault="0071409A">
      <w:pPr>
        <w:rPr>
          <w:rFonts w:cstheme="minorHAnsi"/>
        </w:rPr>
      </w:pPr>
    </w:p>
    <w:p w14:paraId="6CA07729" w14:textId="63085B3A" w:rsidR="0071409A" w:rsidRPr="00D46904" w:rsidRDefault="0071409A">
      <w:pPr>
        <w:rPr>
          <w:rFonts w:cstheme="minorHAnsi"/>
        </w:rPr>
      </w:pPr>
    </w:p>
    <w:tbl>
      <w:tblPr>
        <w:tblStyle w:val="TableGrid"/>
        <w:tblpPr w:leftFromText="180" w:rightFromText="180" w:vertAnchor="page" w:horzAnchor="margin" w:tblpY="1573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71409A" w:rsidRPr="00D46904" w14:paraId="37321AB1" w14:textId="77777777" w:rsidTr="00D46904">
        <w:trPr>
          <w:trHeight w:val="412"/>
        </w:trPr>
        <w:tc>
          <w:tcPr>
            <w:tcW w:w="14454" w:type="dxa"/>
            <w:gridSpan w:val="3"/>
            <w:shd w:val="clear" w:color="auto" w:fill="9CC2E5" w:themeFill="accent5" w:themeFillTint="99"/>
          </w:tcPr>
          <w:p w14:paraId="76265259" w14:textId="4E40A55E" w:rsidR="0071409A" w:rsidRPr="00D46904" w:rsidRDefault="0071409A" w:rsidP="006145F2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D46904">
              <w:rPr>
                <w:rFonts w:cstheme="minorHAnsi"/>
                <w:b/>
                <w:bCs/>
                <w:u w:val="single"/>
              </w:rPr>
              <w:lastRenderedPageBreak/>
              <w:t>Historical interpretation</w:t>
            </w:r>
          </w:p>
        </w:tc>
      </w:tr>
      <w:tr w:rsidR="0071409A" w:rsidRPr="00D46904" w14:paraId="0742AEF8" w14:textId="77777777" w:rsidTr="00D46904">
        <w:tc>
          <w:tcPr>
            <w:tcW w:w="4673" w:type="dxa"/>
            <w:shd w:val="clear" w:color="auto" w:fill="9CC2E5" w:themeFill="accent5" w:themeFillTint="99"/>
          </w:tcPr>
          <w:p w14:paraId="1836C39B" w14:textId="77777777" w:rsidR="0071409A" w:rsidRPr="00D46904" w:rsidRDefault="0071409A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07FAD9D8" w14:textId="77777777" w:rsidR="0071409A" w:rsidRPr="00D46904" w:rsidRDefault="0071409A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3D83E05A" w14:textId="77777777" w:rsidR="0071409A" w:rsidRPr="00D46904" w:rsidRDefault="0071409A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3</w:t>
            </w:r>
          </w:p>
        </w:tc>
      </w:tr>
      <w:tr w:rsidR="0071409A" w:rsidRPr="00D46904" w14:paraId="321A7B1C" w14:textId="77777777" w:rsidTr="006145F2">
        <w:tc>
          <w:tcPr>
            <w:tcW w:w="4673" w:type="dxa"/>
          </w:tcPr>
          <w:p w14:paraId="252D4E96" w14:textId="77777777" w:rsidR="00A52E2C" w:rsidRPr="00D46904" w:rsidRDefault="00A52E2C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Look at books, videos, photographs, pictures and artefacts to find out about the past.</w:t>
            </w:r>
          </w:p>
          <w:p w14:paraId="35677B47" w14:textId="2E3AF082" w:rsidR="0071409A" w:rsidRPr="00D46904" w:rsidRDefault="00A52E2C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Give their own account of an event and understand that others may give a different version.</w:t>
            </w:r>
          </w:p>
        </w:tc>
        <w:tc>
          <w:tcPr>
            <w:tcW w:w="4961" w:type="dxa"/>
          </w:tcPr>
          <w:p w14:paraId="2847FED9" w14:textId="77777777" w:rsidR="00A52E2C" w:rsidRPr="00D46904" w:rsidRDefault="00A52E2C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Look at and use books and pictures, stories, eye witness accounts, pictures, photographs, artefacts, historic buildings, museums, galleries, historical sites and the internet to find out about the past.</w:t>
            </w:r>
          </w:p>
          <w:p w14:paraId="410CBA43" w14:textId="32DE2563" w:rsidR="0071409A" w:rsidRPr="00D46904" w:rsidRDefault="00A52E2C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Discuss the origins of the sources identified above.</w:t>
            </w:r>
          </w:p>
          <w:p w14:paraId="0F4D162B" w14:textId="22DD22C6" w:rsidR="00A52E2C" w:rsidRPr="00D46904" w:rsidRDefault="00A52E2C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Begin to develop an understanding of the reliability of a source.</w:t>
            </w:r>
          </w:p>
          <w:p w14:paraId="38FD7F01" w14:textId="674F5141" w:rsidR="00A52E2C" w:rsidRPr="00D46904" w:rsidRDefault="00A52E2C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Distinguish between fact and fiction.</w:t>
            </w:r>
          </w:p>
        </w:tc>
        <w:tc>
          <w:tcPr>
            <w:tcW w:w="4820" w:type="dxa"/>
          </w:tcPr>
          <w:p w14:paraId="035A1669" w14:textId="4B772F73" w:rsidR="0071409A" w:rsidRPr="00D46904" w:rsidRDefault="00A52E2C" w:rsidP="00614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Explore the idea that there are different accounts of history and what the reasons for this might be.</w:t>
            </w:r>
          </w:p>
        </w:tc>
      </w:tr>
    </w:tbl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71409A" w:rsidRPr="00D46904" w14:paraId="3E7A34ED" w14:textId="77777777" w:rsidTr="00D46904">
        <w:tc>
          <w:tcPr>
            <w:tcW w:w="4673" w:type="dxa"/>
            <w:shd w:val="clear" w:color="auto" w:fill="9CC2E5" w:themeFill="accent5" w:themeFillTint="99"/>
          </w:tcPr>
          <w:p w14:paraId="3CF1A728" w14:textId="77777777" w:rsidR="0071409A" w:rsidRPr="00D46904" w:rsidRDefault="0071409A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1DA67609" w14:textId="77777777" w:rsidR="0071409A" w:rsidRPr="00D46904" w:rsidRDefault="0071409A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160AFC35" w14:textId="77777777" w:rsidR="0071409A" w:rsidRPr="00D46904" w:rsidRDefault="0071409A" w:rsidP="006145F2">
            <w:pPr>
              <w:rPr>
                <w:rFonts w:cstheme="minorHAnsi"/>
              </w:rPr>
            </w:pPr>
            <w:r w:rsidRPr="00D46904">
              <w:rPr>
                <w:rFonts w:cstheme="minorHAnsi"/>
              </w:rPr>
              <w:t>Year 6</w:t>
            </w:r>
          </w:p>
        </w:tc>
      </w:tr>
      <w:tr w:rsidR="0071409A" w:rsidRPr="00D46904" w14:paraId="7355EDCD" w14:textId="77777777" w:rsidTr="006145F2">
        <w:tc>
          <w:tcPr>
            <w:tcW w:w="4673" w:type="dxa"/>
          </w:tcPr>
          <w:p w14:paraId="4F744B0A" w14:textId="77777777" w:rsidR="00A52E2C" w:rsidRPr="00D46904" w:rsidRDefault="00A52E2C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Look at different versions of the same event in history and identify differences.</w:t>
            </w:r>
          </w:p>
          <w:p w14:paraId="0B61B5E5" w14:textId="77777777" w:rsidR="00A52E2C" w:rsidRPr="00D46904" w:rsidRDefault="00A52E2C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Know that people in the past represent events or ideas in a way that persuades others. </w:t>
            </w:r>
          </w:p>
          <w:p w14:paraId="2B74D2AF" w14:textId="57C067FA" w:rsidR="0071409A" w:rsidRPr="00D46904" w:rsidRDefault="00A52E2C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Understand that sources can contradict each other.</w:t>
            </w:r>
          </w:p>
        </w:tc>
        <w:tc>
          <w:tcPr>
            <w:tcW w:w="4961" w:type="dxa"/>
          </w:tcPr>
          <w:p w14:paraId="09CBBA5E" w14:textId="77777777" w:rsidR="00A52E2C" w:rsidRPr="00D46904" w:rsidRDefault="00A52E2C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Understand that some evidence from the past is propaganda, opinion or misinformation, and that this affects interpretations of history. </w:t>
            </w:r>
          </w:p>
          <w:p w14:paraId="178E6ECB" w14:textId="77777777" w:rsidR="00A52E2C" w:rsidRPr="00D46904" w:rsidRDefault="00A52E2C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Give reasons why there may be different accounts of history.</w:t>
            </w:r>
          </w:p>
          <w:p w14:paraId="20C41029" w14:textId="77777777" w:rsidR="00534C6B" w:rsidRPr="00D46904" w:rsidRDefault="00A52E2C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Understand that the type of information available depends on the period of time studied.</w:t>
            </w:r>
          </w:p>
          <w:p w14:paraId="51DDBE87" w14:textId="77777777" w:rsidR="00534C6B" w:rsidRPr="00D46904" w:rsidRDefault="00A52E2C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Evaluate the usefulness of a variety of sources.</w:t>
            </w:r>
          </w:p>
          <w:p w14:paraId="5257135C" w14:textId="3ABF243B" w:rsidR="0071409A" w:rsidRPr="00D46904" w:rsidRDefault="00A52E2C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Make comparisons between aspects of periods of history and the present day.</w:t>
            </w:r>
          </w:p>
        </w:tc>
        <w:tc>
          <w:tcPr>
            <w:tcW w:w="4820" w:type="dxa"/>
          </w:tcPr>
          <w:p w14:paraId="0855A719" w14:textId="0280D84D" w:rsidR="00534C6B" w:rsidRPr="00D46904" w:rsidRDefault="00534C6B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Evaluate evidence to choose the most reliable forms.</w:t>
            </w:r>
          </w:p>
          <w:p w14:paraId="23F6ADE2" w14:textId="42DB619E" w:rsidR="00534C6B" w:rsidRPr="00D46904" w:rsidRDefault="00534C6B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Consider how to check the accuracy of historical interpretations.</w:t>
            </w:r>
          </w:p>
          <w:p w14:paraId="5F44D48E" w14:textId="77777777" w:rsidR="00534C6B" w:rsidRPr="00D46904" w:rsidRDefault="00534C6B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 xml:space="preserve">Know that people have a point of view and that this can affect interpretation. </w:t>
            </w:r>
          </w:p>
          <w:p w14:paraId="51D20E71" w14:textId="77777777" w:rsidR="0071409A" w:rsidRPr="00D46904" w:rsidRDefault="00534C6B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Give clear reasons why there may be different accounts of history, linking this to factual understanding of the past.</w:t>
            </w:r>
          </w:p>
          <w:p w14:paraId="5729A2C3" w14:textId="13574C42" w:rsidR="00534C6B" w:rsidRPr="00D46904" w:rsidRDefault="00534C6B" w:rsidP="006145F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D46904">
              <w:rPr>
                <w:rFonts w:cstheme="minorHAnsi"/>
                <w:sz w:val="20"/>
                <w:szCs w:val="20"/>
              </w:rPr>
              <w:t>Be aware that different evidence will lead to different responses to an enquiry.</w:t>
            </w:r>
          </w:p>
        </w:tc>
      </w:tr>
    </w:tbl>
    <w:p w14:paraId="52A0994F" w14:textId="77777777" w:rsidR="0071409A" w:rsidRPr="00D46904" w:rsidRDefault="0071409A">
      <w:pPr>
        <w:rPr>
          <w:rFonts w:cstheme="minorHAnsi"/>
        </w:rPr>
      </w:pPr>
    </w:p>
    <w:sectPr w:rsidR="0071409A" w:rsidRPr="00D46904" w:rsidSect="003E68E9">
      <w:headerReference w:type="default" r:id="rId7"/>
      <w:pgSz w:w="16838" w:h="11906" w:orient="landscape"/>
      <w:pgMar w:top="567" w:right="1440" w:bottom="45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771C7" w14:textId="77777777" w:rsidR="00D976DC" w:rsidRDefault="00D976DC" w:rsidP="00D976DC">
      <w:pPr>
        <w:spacing w:after="0" w:line="240" w:lineRule="auto"/>
      </w:pPr>
      <w:r>
        <w:separator/>
      </w:r>
    </w:p>
  </w:endnote>
  <w:endnote w:type="continuationSeparator" w:id="0">
    <w:p w14:paraId="00B703F1" w14:textId="77777777" w:rsidR="00D976DC" w:rsidRDefault="00D976DC" w:rsidP="00D97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CE5A2" w14:textId="77777777" w:rsidR="00D976DC" w:rsidRDefault="00D976DC" w:rsidP="00D976DC">
      <w:pPr>
        <w:spacing w:after="0" w:line="240" w:lineRule="auto"/>
      </w:pPr>
      <w:r>
        <w:separator/>
      </w:r>
    </w:p>
  </w:footnote>
  <w:footnote w:type="continuationSeparator" w:id="0">
    <w:p w14:paraId="56878975" w14:textId="77777777" w:rsidR="00D976DC" w:rsidRDefault="00D976DC" w:rsidP="00D97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DB9D8" w14:textId="688E6C26" w:rsidR="00CB2B92" w:rsidRDefault="00CB2B92" w:rsidP="00CB2B92">
    <w:pPr>
      <w:spacing w:after="0" w:line="240" w:lineRule="auto"/>
      <w:jc w:val="center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5822121" wp14:editId="3905E35D">
          <wp:simplePos x="0" y="0"/>
          <wp:positionH relativeFrom="margin">
            <wp:posOffset>8870950</wp:posOffset>
          </wp:positionH>
          <wp:positionV relativeFrom="paragraph">
            <wp:posOffset>-173355</wp:posOffset>
          </wp:positionV>
          <wp:extent cx="619125" cy="568325"/>
          <wp:effectExtent l="0" t="0" r="9525" b="3175"/>
          <wp:wrapTight wrapText="bothSides">
            <wp:wrapPolygon edited="0">
              <wp:start x="6646" y="0"/>
              <wp:lineTo x="665" y="5068"/>
              <wp:lineTo x="0" y="13032"/>
              <wp:lineTo x="0" y="20997"/>
              <wp:lineTo x="21268" y="20997"/>
              <wp:lineTo x="21268" y="16653"/>
              <wp:lineTo x="17945" y="11584"/>
              <wp:lineTo x="20603" y="10136"/>
              <wp:lineTo x="19938" y="4344"/>
              <wp:lineTo x="14622" y="0"/>
              <wp:lineTo x="6646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743"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568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</w:rPr>
      <w:t xml:space="preserve">At Lobley Hill Primary School, we aim to ‘Be </w:t>
    </w:r>
    <w:proofErr w:type="gramStart"/>
    <w:r>
      <w:rPr>
        <w:rFonts w:ascii="Times New Roman" w:hAnsi="Times New Roman" w:cs="Times New Roman"/>
      </w:rPr>
      <w:t>The</w:t>
    </w:r>
    <w:proofErr w:type="gramEnd"/>
    <w:r>
      <w:rPr>
        <w:rFonts w:ascii="Times New Roman" w:hAnsi="Times New Roman" w:cs="Times New Roman"/>
      </w:rPr>
      <w:t xml:space="preserve"> Best We Can Be’ through being curious, </w:t>
    </w:r>
  </w:p>
  <w:p w14:paraId="270F588E" w14:textId="77777777" w:rsidR="00CB2B92" w:rsidRDefault="00CB2B92" w:rsidP="00CB2B92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adventurous and respectful in order to achieve personal excellence.</w:t>
    </w:r>
  </w:p>
  <w:p w14:paraId="3E9B982D" w14:textId="587DAE23" w:rsidR="00CB2B92" w:rsidRDefault="00CB2B92">
    <w:pPr>
      <w:pStyle w:val="Header"/>
    </w:pPr>
  </w:p>
  <w:p w14:paraId="3F8FC0C5" w14:textId="1DF28FF8" w:rsidR="00D976DC" w:rsidRDefault="00D976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5319C"/>
    <w:multiLevelType w:val="hybridMultilevel"/>
    <w:tmpl w:val="C40EF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3E74B3"/>
    <w:multiLevelType w:val="hybridMultilevel"/>
    <w:tmpl w:val="B2E48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701F2"/>
    <w:multiLevelType w:val="hybridMultilevel"/>
    <w:tmpl w:val="B1327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102FC"/>
    <w:multiLevelType w:val="hybridMultilevel"/>
    <w:tmpl w:val="48FC7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37BEE"/>
    <w:multiLevelType w:val="hybridMultilevel"/>
    <w:tmpl w:val="6004E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747E7B"/>
    <w:multiLevelType w:val="hybridMultilevel"/>
    <w:tmpl w:val="FBA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F90401"/>
    <w:multiLevelType w:val="hybridMultilevel"/>
    <w:tmpl w:val="98FEE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11423">
    <w:abstractNumId w:val="5"/>
  </w:num>
  <w:num w:numId="2" w16cid:durableId="1444424125">
    <w:abstractNumId w:val="6"/>
  </w:num>
  <w:num w:numId="3" w16cid:durableId="1110931138">
    <w:abstractNumId w:val="1"/>
  </w:num>
  <w:num w:numId="4" w16cid:durableId="1278607807">
    <w:abstractNumId w:val="2"/>
  </w:num>
  <w:num w:numId="5" w16cid:durableId="1290627972">
    <w:abstractNumId w:val="0"/>
  </w:num>
  <w:num w:numId="6" w16cid:durableId="1524972045">
    <w:abstractNumId w:val="3"/>
  </w:num>
  <w:num w:numId="7" w16cid:durableId="8262146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AE1"/>
    <w:rsid w:val="00044564"/>
    <w:rsid w:val="000B6911"/>
    <w:rsid w:val="000F46F1"/>
    <w:rsid w:val="00115F26"/>
    <w:rsid w:val="00175543"/>
    <w:rsid w:val="00193AE1"/>
    <w:rsid w:val="00212F67"/>
    <w:rsid w:val="00247796"/>
    <w:rsid w:val="00266D8B"/>
    <w:rsid w:val="002E0F98"/>
    <w:rsid w:val="00383F48"/>
    <w:rsid w:val="003E68E9"/>
    <w:rsid w:val="00452DF8"/>
    <w:rsid w:val="00534C6B"/>
    <w:rsid w:val="005657DD"/>
    <w:rsid w:val="005F2915"/>
    <w:rsid w:val="0070642D"/>
    <w:rsid w:val="0071409A"/>
    <w:rsid w:val="00745931"/>
    <w:rsid w:val="008506E8"/>
    <w:rsid w:val="00A52E2C"/>
    <w:rsid w:val="00AD62B1"/>
    <w:rsid w:val="00AF490A"/>
    <w:rsid w:val="00B01F0D"/>
    <w:rsid w:val="00C86E0D"/>
    <w:rsid w:val="00CB2B92"/>
    <w:rsid w:val="00CB43EA"/>
    <w:rsid w:val="00CB7721"/>
    <w:rsid w:val="00D42EE1"/>
    <w:rsid w:val="00D46904"/>
    <w:rsid w:val="00D86CFD"/>
    <w:rsid w:val="00D976DC"/>
    <w:rsid w:val="00E47946"/>
    <w:rsid w:val="00E55BDB"/>
    <w:rsid w:val="00E634EB"/>
    <w:rsid w:val="00E769DC"/>
    <w:rsid w:val="00EF3445"/>
    <w:rsid w:val="00F0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DB4DA80"/>
  <w15:chartTrackingRefBased/>
  <w15:docId w15:val="{2C9373CC-1F86-49FA-9C3B-5186CB72D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3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77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7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6DC"/>
  </w:style>
  <w:style w:type="paragraph" w:styleId="Footer">
    <w:name w:val="footer"/>
    <w:basedOn w:val="Normal"/>
    <w:link w:val="FooterChar"/>
    <w:uiPriority w:val="99"/>
    <w:unhideWhenUsed/>
    <w:rsid w:val="00D97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6DC"/>
  </w:style>
  <w:style w:type="character" w:styleId="Strong">
    <w:name w:val="Strong"/>
    <w:basedOn w:val="DefaultParagraphFont"/>
    <w:uiPriority w:val="22"/>
    <w:qFormat/>
    <w:rsid w:val="003E68E9"/>
    <w:rPr>
      <w:b/>
      <w:bCs/>
    </w:rPr>
  </w:style>
  <w:style w:type="paragraph" w:styleId="NoSpacing">
    <w:name w:val="No Spacing"/>
    <w:uiPriority w:val="1"/>
    <w:qFormat/>
    <w:rsid w:val="002477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92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1333</Words>
  <Characters>7601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Glendenning</dc:creator>
  <cp:keywords/>
  <dc:description/>
  <cp:lastModifiedBy>Athena  McGuile</cp:lastModifiedBy>
  <cp:revision>3</cp:revision>
  <dcterms:created xsi:type="dcterms:W3CDTF">2025-07-01T19:04:00Z</dcterms:created>
  <dcterms:modified xsi:type="dcterms:W3CDTF">2025-07-22T12:05:00Z</dcterms:modified>
</cp:coreProperties>
</file>